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96" w:rsidRDefault="00AE2484" w:rsidP="00764B96">
      <w:pPr>
        <w:pStyle w:val="Heading4"/>
        <w:spacing w:before="0"/>
        <w:rPr>
          <w:bCs/>
        </w:rPr>
      </w:pPr>
      <w:r>
        <w:rPr>
          <w:noProof/>
          <w:w w:val="105"/>
          <w:lang w:val="en-GB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-212781</wp:posOffset>
            </wp:positionV>
            <wp:extent cx="1534160" cy="1534160"/>
            <wp:effectExtent l="0" t="0" r="8890" b="889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con-webina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B96">
        <w:rPr>
          <w:w w:val="105"/>
        </w:rPr>
        <w:t>Before</w:t>
      </w:r>
      <w:r w:rsidR="00764B96">
        <w:rPr>
          <w:spacing w:val="-14"/>
          <w:w w:val="105"/>
        </w:rPr>
        <w:t xml:space="preserve"> </w:t>
      </w:r>
      <w:r w:rsidR="00764B96">
        <w:rPr>
          <w:w w:val="105"/>
        </w:rPr>
        <w:t>joining</w:t>
      </w:r>
      <w:r w:rsidR="00764B96">
        <w:rPr>
          <w:spacing w:val="-13"/>
          <w:w w:val="105"/>
        </w:rPr>
        <w:t xml:space="preserve"> </w:t>
      </w:r>
      <w:r w:rsidR="00764B96">
        <w:rPr>
          <w:w w:val="105"/>
        </w:rPr>
        <w:t>the</w:t>
      </w:r>
      <w:r w:rsidR="00764B96">
        <w:rPr>
          <w:spacing w:val="-14"/>
          <w:w w:val="105"/>
        </w:rPr>
        <w:t xml:space="preserve"> </w:t>
      </w:r>
      <w:r w:rsidR="00764B96">
        <w:rPr>
          <w:w w:val="105"/>
        </w:rPr>
        <w:t>webinar</w:t>
      </w:r>
    </w:p>
    <w:p w:rsidR="00764B96" w:rsidRPr="00764B96" w:rsidRDefault="00764B96" w:rsidP="00764B96">
      <w:pPr>
        <w:pStyle w:val="ListParagraph"/>
        <w:numPr>
          <w:ilvl w:val="0"/>
          <w:numId w:val="18"/>
        </w:numPr>
        <w:spacing w:after="80"/>
        <w:ind w:left="425"/>
        <w:rPr>
          <w:sz w:val="22"/>
        </w:rPr>
      </w:pPr>
      <w:r w:rsidRPr="00764B96">
        <w:rPr>
          <w:w w:val="105"/>
          <w:sz w:val="22"/>
        </w:rPr>
        <w:t>Consider</w:t>
      </w:r>
      <w:r w:rsidRPr="00764B96">
        <w:rPr>
          <w:spacing w:val="-18"/>
          <w:w w:val="105"/>
          <w:sz w:val="22"/>
        </w:rPr>
        <w:t xml:space="preserve"> </w:t>
      </w:r>
      <w:r w:rsidRPr="00764B96">
        <w:rPr>
          <w:w w:val="105"/>
          <w:sz w:val="22"/>
        </w:rPr>
        <w:t>restarting</w:t>
      </w:r>
      <w:r w:rsidRPr="00764B96">
        <w:rPr>
          <w:spacing w:val="-17"/>
          <w:w w:val="105"/>
          <w:sz w:val="22"/>
        </w:rPr>
        <w:t xml:space="preserve"> </w:t>
      </w:r>
      <w:r w:rsidRPr="00764B96">
        <w:rPr>
          <w:w w:val="105"/>
          <w:sz w:val="22"/>
        </w:rPr>
        <w:t>your</w:t>
      </w:r>
      <w:r w:rsidRPr="00764B96">
        <w:rPr>
          <w:spacing w:val="-17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computer</w:t>
      </w:r>
    </w:p>
    <w:p w:rsidR="00764B96" w:rsidRPr="00764B96" w:rsidRDefault="00764B96" w:rsidP="00764B96">
      <w:pPr>
        <w:pStyle w:val="ListParagraph"/>
        <w:numPr>
          <w:ilvl w:val="0"/>
          <w:numId w:val="18"/>
        </w:numPr>
        <w:spacing w:after="80"/>
        <w:ind w:left="425"/>
        <w:rPr>
          <w:sz w:val="22"/>
        </w:rPr>
      </w:pPr>
      <w:r w:rsidRPr="00764B96">
        <w:rPr>
          <w:w w:val="105"/>
          <w:sz w:val="22"/>
        </w:rPr>
        <w:t>Please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shut</w:t>
      </w:r>
      <w:r w:rsidRPr="00764B96">
        <w:rPr>
          <w:spacing w:val="-12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down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w w:val="105"/>
          <w:sz w:val="22"/>
        </w:rPr>
        <w:t>all</w:t>
      </w:r>
      <w:r w:rsidRPr="00764B96">
        <w:rPr>
          <w:spacing w:val="-12"/>
          <w:w w:val="105"/>
          <w:sz w:val="22"/>
        </w:rPr>
        <w:t xml:space="preserve"> </w:t>
      </w:r>
      <w:r w:rsidRPr="00764B96">
        <w:rPr>
          <w:w w:val="105"/>
          <w:sz w:val="22"/>
        </w:rPr>
        <w:t>other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programmes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using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Internet</w:t>
      </w:r>
    </w:p>
    <w:p w:rsidR="00764B96" w:rsidRPr="00764B96" w:rsidRDefault="00764B96" w:rsidP="00764B96">
      <w:pPr>
        <w:pStyle w:val="ListParagraph"/>
        <w:numPr>
          <w:ilvl w:val="0"/>
          <w:numId w:val="18"/>
        </w:numPr>
        <w:spacing w:after="80"/>
        <w:ind w:left="425"/>
        <w:rPr>
          <w:sz w:val="22"/>
        </w:rPr>
      </w:pPr>
      <w:r w:rsidRPr="00764B96">
        <w:rPr>
          <w:w w:val="105"/>
          <w:sz w:val="22"/>
        </w:rPr>
        <w:t>Quit</w:t>
      </w:r>
      <w:r w:rsidRPr="00764B96">
        <w:rPr>
          <w:spacing w:val="-18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Skype</w:t>
      </w:r>
      <w:r w:rsidRPr="00764B96">
        <w:rPr>
          <w:spacing w:val="-16"/>
          <w:w w:val="105"/>
          <w:sz w:val="22"/>
        </w:rPr>
        <w:t xml:space="preserve"> </w:t>
      </w:r>
      <w:r w:rsidRPr="00764B96">
        <w:rPr>
          <w:w w:val="105"/>
          <w:sz w:val="22"/>
        </w:rPr>
        <w:t>completely</w:t>
      </w:r>
    </w:p>
    <w:p w:rsidR="00764B96" w:rsidRPr="00764B96" w:rsidRDefault="00764B96" w:rsidP="00764B96">
      <w:pPr>
        <w:pStyle w:val="ListParagraph"/>
        <w:numPr>
          <w:ilvl w:val="0"/>
          <w:numId w:val="18"/>
        </w:numPr>
        <w:spacing w:after="80"/>
        <w:ind w:left="425"/>
        <w:rPr>
          <w:sz w:val="22"/>
        </w:rPr>
      </w:pPr>
      <w:r w:rsidRPr="00764B96">
        <w:rPr>
          <w:spacing w:val="1"/>
          <w:w w:val="105"/>
          <w:sz w:val="22"/>
        </w:rPr>
        <w:t>Use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only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Safari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or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w w:val="105"/>
          <w:sz w:val="22"/>
        </w:rPr>
        <w:t>Internet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Explorer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w w:val="105"/>
          <w:sz w:val="22"/>
        </w:rPr>
        <w:t>as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your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browser</w:t>
      </w:r>
    </w:p>
    <w:p w:rsidR="00764B96" w:rsidRPr="00764B96" w:rsidRDefault="00764B96" w:rsidP="00764B96">
      <w:pPr>
        <w:pStyle w:val="ListParagraph"/>
        <w:numPr>
          <w:ilvl w:val="0"/>
          <w:numId w:val="18"/>
        </w:numPr>
        <w:spacing w:after="80"/>
        <w:ind w:left="425" w:right="-142"/>
        <w:jc w:val="left"/>
        <w:rPr>
          <w:sz w:val="22"/>
        </w:rPr>
      </w:pPr>
      <w:r w:rsidRPr="00764B96">
        <w:rPr>
          <w:spacing w:val="1"/>
          <w:w w:val="105"/>
          <w:sz w:val="22"/>
        </w:rPr>
        <w:t>Run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a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diagnostic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test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on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your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computer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by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clicking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the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link</w:t>
      </w:r>
      <w:r w:rsidRPr="00764B96">
        <w:rPr>
          <w:spacing w:val="1"/>
          <w:w w:val="103"/>
          <w:sz w:val="22"/>
        </w:rPr>
        <w:t xml:space="preserve"> </w:t>
      </w:r>
      <w:r w:rsidRPr="00764B96">
        <w:rPr>
          <w:color w:val="0000FF"/>
          <w:spacing w:val="1"/>
          <w:w w:val="103"/>
          <w:sz w:val="22"/>
        </w:rPr>
        <w:t xml:space="preserve"> </w:t>
      </w:r>
      <w:r w:rsidRPr="00764B96">
        <w:rPr>
          <w:sz w:val="22"/>
        </w:rPr>
        <w:br/>
      </w:r>
      <w:hyperlink r:id="rId9" w:history="1">
        <w:r w:rsidRPr="00764B96">
          <w:rPr>
            <w:rStyle w:val="Hyperlink"/>
            <w:w w:val="105"/>
            <w:sz w:val="22"/>
          </w:rPr>
          <w:t>http://connectpro78383270.adobeconnect.com/common/help/en/support/meeting_test.htm</w:t>
        </w:r>
      </w:hyperlink>
    </w:p>
    <w:p w:rsidR="00764B96" w:rsidRDefault="00764B96" w:rsidP="00764B96">
      <w:pPr>
        <w:spacing w:after="80"/>
        <w:ind w:left="425"/>
        <w:jc w:val="left"/>
        <w:rPr>
          <w:w w:val="105"/>
          <w:sz w:val="22"/>
        </w:rPr>
      </w:pPr>
      <w:r w:rsidRPr="00764B96">
        <w:rPr>
          <w:w w:val="105"/>
          <w:sz w:val="22"/>
        </w:rPr>
        <w:t>This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diagnostic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test</w:t>
      </w:r>
      <w:r w:rsidRPr="00764B96">
        <w:rPr>
          <w:spacing w:val="-12"/>
          <w:w w:val="105"/>
          <w:sz w:val="22"/>
        </w:rPr>
        <w:t xml:space="preserve"> </w:t>
      </w:r>
      <w:r w:rsidRPr="00764B96">
        <w:rPr>
          <w:w w:val="105"/>
          <w:sz w:val="22"/>
        </w:rPr>
        <w:t>will</w:t>
      </w:r>
      <w:r w:rsidRPr="00764B96">
        <w:rPr>
          <w:spacing w:val="-12"/>
          <w:w w:val="105"/>
          <w:sz w:val="22"/>
        </w:rPr>
        <w:t xml:space="preserve"> </w:t>
      </w:r>
      <w:r w:rsidRPr="00764B96">
        <w:rPr>
          <w:w w:val="105"/>
          <w:sz w:val="22"/>
        </w:rPr>
        <w:t>ensure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your</w:t>
      </w:r>
      <w:r w:rsidRPr="00764B96">
        <w:rPr>
          <w:spacing w:val="-12"/>
          <w:w w:val="105"/>
          <w:sz w:val="22"/>
        </w:rPr>
        <w:t xml:space="preserve"> </w:t>
      </w:r>
      <w:r w:rsidRPr="00764B96">
        <w:rPr>
          <w:w w:val="105"/>
          <w:sz w:val="22"/>
        </w:rPr>
        <w:t>computer</w:t>
      </w:r>
      <w:r w:rsidRPr="00764B96">
        <w:rPr>
          <w:spacing w:val="-12"/>
          <w:w w:val="105"/>
          <w:sz w:val="22"/>
        </w:rPr>
        <w:t xml:space="preserve"> </w:t>
      </w:r>
      <w:r w:rsidRPr="00764B96">
        <w:rPr>
          <w:w w:val="105"/>
          <w:sz w:val="22"/>
        </w:rPr>
        <w:t>and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network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connections</w:t>
      </w:r>
      <w:r w:rsidRPr="00764B96">
        <w:rPr>
          <w:spacing w:val="-11"/>
          <w:w w:val="105"/>
          <w:sz w:val="22"/>
        </w:rPr>
        <w:t xml:space="preserve"> </w:t>
      </w:r>
      <w:proofErr w:type="gramStart"/>
      <w:r w:rsidRPr="00764B96">
        <w:rPr>
          <w:w w:val="105"/>
          <w:sz w:val="22"/>
        </w:rPr>
        <w:t>are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properly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configured</w:t>
      </w:r>
      <w:proofErr w:type="gramEnd"/>
      <w:r w:rsidRPr="00764B96">
        <w:rPr>
          <w:w w:val="105"/>
          <w:sz w:val="22"/>
        </w:rPr>
        <w:t xml:space="preserve"> to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w w:val="105"/>
          <w:sz w:val="22"/>
        </w:rPr>
        <w:t>provide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w w:val="105"/>
          <w:sz w:val="22"/>
        </w:rPr>
        <w:t>you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w w:val="105"/>
          <w:sz w:val="22"/>
        </w:rPr>
        <w:t>with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w w:val="105"/>
          <w:sz w:val="22"/>
        </w:rPr>
        <w:t>the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w w:val="105"/>
          <w:sz w:val="22"/>
        </w:rPr>
        <w:t>best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possible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Adobe</w:t>
      </w:r>
      <w:r w:rsidRPr="00764B96">
        <w:rPr>
          <w:spacing w:val="-10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Connect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webinar</w:t>
      </w:r>
      <w:r w:rsidRPr="00764B96">
        <w:rPr>
          <w:spacing w:val="-11"/>
          <w:w w:val="105"/>
          <w:sz w:val="22"/>
        </w:rPr>
        <w:t xml:space="preserve"> </w:t>
      </w:r>
      <w:r w:rsidRPr="00764B96">
        <w:rPr>
          <w:w w:val="105"/>
          <w:sz w:val="22"/>
        </w:rPr>
        <w:t>experience.</w:t>
      </w:r>
    </w:p>
    <w:p w:rsidR="00AE2484" w:rsidRDefault="00AE2484" w:rsidP="00764B96">
      <w:pPr>
        <w:spacing w:after="80"/>
        <w:ind w:left="425"/>
        <w:jc w:val="left"/>
        <w:rPr>
          <w:w w:val="105"/>
          <w:sz w:val="22"/>
        </w:rPr>
      </w:pPr>
    </w:p>
    <w:p w:rsidR="00AE2484" w:rsidRDefault="00AE2484" w:rsidP="00764B96">
      <w:pPr>
        <w:spacing w:after="80"/>
        <w:ind w:left="425"/>
        <w:jc w:val="left"/>
        <w:rPr>
          <w:w w:val="105"/>
          <w:sz w:val="22"/>
        </w:rPr>
      </w:pPr>
    </w:p>
    <w:p w:rsidR="00AE2484" w:rsidRPr="00AE2484" w:rsidRDefault="00AE2484" w:rsidP="00AE2484">
      <w:pPr>
        <w:spacing w:after="80"/>
        <w:jc w:val="left"/>
        <w:rPr>
          <w:b/>
          <w:w w:val="105"/>
          <w:szCs w:val="24"/>
        </w:rPr>
      </w:pPr>
      <w:r w:rsidRPr="00AE2484">
        <w:rPr>
          <w:b/>
          <w:w w:val="105"/>
          <w:szCs w:val="24"/>
        </w:rPr>
        <w:t>On the day of the webinar</w:t>
      </w:r>
    </w:p>
    <w:p w:rsidR="00AE2484" w:rsidRPr="00AE2484" w:rsidRDefault="00AE2484" w:rsidP="00AE2484">
      <w:pPr>
        <w:pStyle w:val="ListParagraph"/>
        <w:numPr>
          <w:ilvl w:val="0"/>
          <w:numId w:val="18"/>
        </w:numPr>
        <w:spacing w:after="80"/>
        <w:ind w:left="425"/>
        <w:rPr>
          <w:w w:val="105"/>
          <w:sz w:val="22"/>
        </w:rPr>
      </w:pPr>
      <w:r w:rsidRPr="00AE2484">
        <w:rPr>
          <w:w w:val="105"/>
          <w:sz w:val="22"/>
        </w:rPr>
        <w:t xml:space="preserve">On Monday, 6 June 2016 access </w:t>
      </w:r>
      <w:hyperlink r:id="rId10" w:history="1">
        <w:r w:rsidRPr="00AE2484">
          <w:rPr>
            <w:rStyle w:val="Hyperlink"/>
          </w:rPr>
          <w:t>http://fao.adobeconnect.com/iyp2016</w:t>
        </w:r>
      </w:hyperlink>
      <w:r>
        <w:rPr>
          <w:w w:val="105"/>
          <w:sz w:val="22"/>
        </w:rPr>
        <w:t xml:space="preserve"> </w:t>
      </w:r>
    </w:p>
    <w:p w:rsidR="00AE2484" w:rsidRPr="00AE2484" w:rsidRDefault="00AE2484" w:rsidP="00AE2484">
      <w:pPr>
        <w:pStyle w:val="ListParagraph"/>
        <w:numPr>
          <w:ilvl w:val="0"/>
          <w:numId w:val="18"/>
        </w:numPr>
        <w:spacing w:after="80"/>
        <w:ind w:left="425"/>
        <w:rPr>
          <w:w w:val="105"/>
          <w:sz w:val="22"/>
        </w:rPr>
      </w:pPr>
      <w:r w:rsidRPr="00AE2484">
        <w:rPr>
          <w:w w:val="105"/>
          <w:sz w:val="22"/>
        </w:rPr>
        <w:t>The webinar starts at 15:00 CET (Rome time)</w:t>
      </w:r>
    </w:p>
    <w:p w:rsidR="00AE2484" w:rsidRPr="00AE2484" w:rsidRDefault="00AE2484" w:rsidP="00AE2484">
      <w:pPr>
        <w:pStyle w:val="ListParagraph"/>
        <w:numPr>
          <w:ilvl w:val="0"/>
          <w:numId w:val="18"/>
        </w:numPr>
        <w:spacing w:after="80"/>
        <w:ind w:left="425"/>
        <w:rPr>
          <w:w w:val="105"/>
          <w:sz w:val="22"/>
        </w:rPr>
      </w:pPr>
      <w:r w:rsidRPr="00AE2484">
        <w:rPr>
          <w:w w:val="105"/>
          <w:sz w:val="22"/>
        </w:rPr>
        <w:t>Try connecting some minutes in advance to secure your spot</w:t>
      </w:r>
    </w:p>
    <w:p w:rsidR="00764B96" w:rsidRPr="00764B96" w:rsidRDefault="00764B96" w:rsidP="00764B96">
      <w:pPr>
        <w:pStyle w:val="ListParagraph"/>
        <w:numPr>
          <w:ilvl w:val="0"/>
          <w:numId w:val="20"/>
        </w:numPr>
        <w:spacing w:after="80"/>
        <w:ind w:left="425" w:hanging="357"/>
        <w:rPr>
          <w:rFonts w:eastAsia="Arial" w:hAnsi="Arial" w:cs="Arial"/>
          <w:sz w:val="22"/>
        </w:rPr>
      </w:pPr>
      <w:r w:rsidRPr="00764B96">
        <w:rPr>
          <w:w w:val="105"/>
          <w:sz w:val="22"/>
        </w:rPr>
        <w:t>Select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b/>
          <w:spacing w:val="1"/>
          <w:w w:val="105"/>
          <w:sz w:val="22"/>
        </w:rPr>
        <w:t>Enter</w:t>
      </w:r>
      <w:r w:rsidRPr="00764B96">
        <w:rPr>
          <w:b/>
          <w:spacing w:val="-9"/>
          <w:w w:val="105"/>
          <w:sz w:val="22"/>
        </w:rPr>
        <w:t xml:space="preserve"> </w:t>
      </w:r>
      <w:r w:rsidRPr="00764B96">
        <w:rPr>
          <w:b/>
          <w:w w:val="105"/>
          <w:sz w:val="22"/>
        </w:rPr>
        <w:t>as</w:t>
      </w:r>
      <w:r w:rsidRPr="00764B96">
        <w:rPr>
          <w:b/>
          <w:spacing w:val="-8"/>
          <w:w w:val="105"/>
          <w:sz w:val="22"/>
        </w:rPr>
        <w:t xml:space="preserve"> </w:t>
      </w:r>
      <w:r w:rsidRPr="00764B96">
        <w:rPr>
          <w:b/>
          <w:w w:val="105"/>
          <w:sz w:val="22"/>
        </w:rPr>
        <w:t>a</w:t>
      </w:r>
      <w:r w:rsidRPr="00764B96">
        <w:rPr>
          <w:b/>
          <w:spacing w:val="-8"/>
          <w:w w:val="105"/>
          <w:sz w:val="22"/>
        </w:rPr>
        <w:t xml:space="preserve"> </w:t>
      </w:r>
      <w:r w:rsidRPr="00764B96">
        <w:rPr>
          <w:b/>
          <w:spacing w:val="1"/>
          <w:w w:val="105"/>
          <w:sz w:val="22"/>
        </w:rPr>
        <w:t>Guest</w:t>
      </w:r>
    </w:p>
    <w:p w:rsidR="00764B96" w:rsidRPr="00764B96" w:rsidRDefault="00764B96" w:rsidP="00AE2484">
      <w:pPr>
        <w:pStyle w:val="ListParagraph"/>
        <w:numPr>
          <w:ilvl w:val="0"/>
          <w:numId w:val="20"/>
        </w:numPr>
        <w:spacing w:after="80"/>
        <w:ind w:left="425" w:hanging="357"/>
        <w:rPr>
          <w:sz w:val="22"/>
        </w:rPr>
      </w:pPr>
      <w:r w:rsidRPr="00764B96">
        <w:rPr>
          <w:w w:val="105"/>
          <w:sz w:val="22"/>
        </w:rPr>
        <w:t>Type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in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your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full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name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in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the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box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as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shown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in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the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image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below</w:t>
      </w:r>
      <w:r w:rsidRPr="00764B96">
        <w:rPr>
          <w:spacing w:val="-5"/>
          <w:w w:val="105"/>
          <w:sz w:val="22"/>
        </w:rPr>
        <w:t xml:space="preserve"> </w:t>
      </w:r>
    </w:p>
    <w:p w:rsidR="00764B96" w:rsidRPr="00764B96" w:rsidRDefault="00764B96" w:rsidP="00764B96">
      <w:pPr>
        <w:pStyle w:val="ListParagraph"/>
        <w:numPr>
          <w:ilvl w:val="0"/>
          <w:numId w:val="20"/>
        </w:numPr>
        <w:spacing w:after="80"/>
        <w:ind w:left="425" w:hanging="357"/>
        <w:rPr>
          <w:rFonts w:eastAsia="Arial" w:hAnsi="Arial" w:cs="Arial"/>
          <w:sz w:val="22"/>
        </w:rPr>
      </w:pPr>
      <w:r w:rsidRPr="00764B96">
        <w:rPr>
          <w:w w:val="105"/>
          <w:sz w:val="22"/>
        </w:rPr>
        <w:t>Click</w:t>
      </w:r>
      <w:r w:rsidRPr="00764B96">
        <w:rPr>
          <w:spacing w:val="-14"/>
          <w:w w:val="105"/>
          <w:sz w:val="22"/>
        </w:rPr>
        <w:t xml:space="preserve"> </w:t>
      </w:r>
      <w:r w:rsidRPr="00764B96">
        <w:rPr>
          <w:b/>
          <w:spacing w:val="1"/>
          <w:w w:val="105"/>
          <w:sz w:val="22"/>
        </w:rPr>
        <w:t>Enter</w:t>
      </w:r>
      <w:r w:rsidRPr="00764B96">
        <w:rPr>
          <w:b/>
          <w:spacing w:val="-13"/>
          <w:w w:val="105"/>
          <w:sz w:val="22"/>
        </w:rPr>
        <w:t xml:space="preserve"> </w:t>
      </w:r>
      <w:r w:rsidRPr="00764B96">
        <w:rPr>
          <w:b/>
          <w:spacing w:val="1"/>
          <w:w w:val="105"/>
          <w:sz w:val="22"/>
        </w:rPr>
        <w:t>Room</w:t>
      </w:r>
    </w:p>
    <w:p w:rsidR="00764B96" w:rsidRDefault="00764B96" w:rsidP="00764B96">
      <w:pPr>
        <w:rPr>
          <w:rFonts w:eastAsia="Arial"/>
        </w:rPr>
      </w:pPr>
    </w:p>
    <w:p w:rsidR="00AE2484" w:rsidRPr="00E40E82" w:rsidRDefault="00AE2484" w:rsidP="00E40E82">
      <w:pPr>
        <w:rPr>
          <w:spacing w:val="1"/>
          <w:w w:val="105"/>
          <w:sz w:val="22"/>
        </w:rPr>
      </w:pPr>
      <w:r w:rsidRPr="00E40E82">
        <w:rPr>
          <w:spacing w:val="1"/>
          <w:w w:val="105"/>
          <w:sz w:val="22"/>
        </w:rPr>
        <w:t xml:space="preserve">Please note that your microphone </w:t>
      </w:r>
      <w:proofErr w:type="gramStart"/>
      <w:r w:rsidRPr="00E40E82">
        <w:rPr>
          <w:spacing w:val="1"/>
          <w:w w:val="105"/>
          <w:sz w:val="22"/>
        </w:rPr>
        <w:t>will be disabled</w:t>
      </w:r>
      <w:proofErr w:type="gramEnd"/>
      <w:r w:rsidRPr="00E40E82">
        <w:rPr>
          <w:spacing w:val="1"/>
          <w:w w:val="105"/>
          <w:sz w:val="22"/>
        </w:rPr>
        <w:t xml:space="preserve">. </w:t>
      </w:r>
    </w:p>
    <w:p w:rsidR="00E40E82" w:rsidRPr="00E40E82" w:rsidRDefault="00E40E82" w:rsidP="00E40E82">
      <w:pPr>
        <w:rPr>
          <w:spacing w:val="-8"/>
          <w:w w:val="105"/>
          <w:sz w:val="22"/>
        </w:rPr>
      </w:pPr>
      <w:r w:rsidRPr="00E40E82">
        <w:rPr>
          <w:w w:val="105"/>
          <w:sz w:val="22"/>
        </w:rPr>
        <w:t>During</w:t>
      </w:r>
      <w:r w:rsidRPr="00E40E82">
        <w:rPr>
          <w:spacing w:val="-8"/>
          <w:w w:val="105"/>
          <w:sz w:val="22"/>
        </w:rPr>
        <w:t xml:space="preserve"> </w:t>
      </w:r>
      <w:r w:rsidRPr="00E40E82">
        <w:rPr>
          <w:w w:val="105"/>
          <w:sz w:val="22"/>
        </w:rPr>
        <w:t>the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meeting,</w:t>
      </w:r>
      <w:r w:rsidRPr="00E40E82">
        <w:rPr>
          <w:spacing w:val="-8"/>
          <w:w w:val="105"/>
          <w:sz w:val="22"/>
        </w:rPr>
        <w:t xml:space="preserve"> </w:t>
      </w:r>
      <w:r w:rsidRPr="00E40E82">
        <w:rPr>
          <w:w w:val="105"/>
          <w:sz w:val="22"/>
        </w:rPr>
        <w:t>you</w:t>
      </w:r>
      <w:r w:rsidRPr="00E40E82">
        <w:rPr>
          <w:spacing w:val="-8"/>
          <w:w w:val="105"/>
          <w:sz w:val="22"/>
        </w:rPr>
        <w:t xml:space="preserve"> </w:t>
      </w:r>
      <w:r w:rsidRPr="00E40E82">
        <w:rPr>
          <w:w w:val="105"/>
          <w:sz w:val="22"/>
        </w:rPr>
        <w:t>can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communicate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via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the</w:t>
      </w:r>
      <w:r w:rsidRPr="00E40E82">
        <w:rPr>
          <w:spacing w:val="-8"/>
          <w:w w:val="105"/>
          <w:sz w:val="22"/>
        </w:rPr>
        <w:t xml:space="preserve"> </w:t>
      </w:r>
      <w:r w:rsidRPr="00E40E82">
        <w:rPr>
          <w:w w:val="105"/>
          <w:sz w:val="22"/>
        </w:rPr>
        <w:t>chat</w:t>
      </w:r>
      <w:r w:rsidRPr="00E40E82">
        <w:rPr>
          <w:spacing w:val="-8"/>
          <w:w w:val="105"/>
          <w:sz w:val="22"/>
        </w:rPr>
        <w:t xml:space="preserve"> </w:t>
      </w:r>
      <w:r w:rsidRPr="00E40E82">
        <w:rPr>
          <w:w w:val="105"/>
          <w:sz w:val="22"/>
        </w:rPr>
        <w:t>box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at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the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right</w:t>
      </w:r>
      <w:r w:rsidRPr="00E40E82">
        <w:rPr>
          <w:spacing w:val="-8"/>
          <w:w w:val="105"/>
          <w:sz w:val="22"/>
        </w:rPr>
        <w:t xml:space="preserve"> </w:t>
      </w:r>
      <w:r w:rsidRPr="00E40E82">
        <w:rPr>
          <w:w w:val="105"/>
          <w:sz w:val="22"/>
        </w:rPr>
        <w:t>bottom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of</w:t>
      </w:r>
      <w:r w:rsidRPr="00E40E82">
        <w:rPr>
          <w:spacing w:val="-8"/>
          <w:w w:val="105"/>
          <w:sz w:val="22"/>
        </w:rPr>
        <w:t xml:space="preserve"> </w:t>
      </w:r>
      <w:r w:rsidRPr="00E40E82">
        <w:rPr>
          <w:w w:val="105"/>
          <w:sz w:val="22"/>
        </w:rPr>
        <w:t>the</w:t>
      </w:r>
      <w:r w:rsidRPr="00E40E82">
        <w:rPr>
          <w:spacing w:val="-7"/>
          <w:w w:val="105"/>
          <w:sz w:val="22"/>
        </w:rPr>
        <w:t xml:space="preserve"> </w:t>
      </w:r>
      <w:r w:rsidRPr="00E40E82">
        <w:rPr>
          <w:w w:val="105"/>
          <w:sz w:val="22"/>
        </w:rPr>
        <w:t>screen.</w:t>
      </w:r>
      <w:r w:rsidRPr="00E40E82">
        <w:rPr>
          <w:spacing w:val="-8"/>
          <w:w w:val="105"/>
          <w:sz w:val="22"/>
        </w:rPr>
        <w:t xml:space="preserve"> </w:t>
      </w:r>
    </w:p>
    <w:p w:rsidR="00E40E82" w:rsidRDefault="00E40E82" w:rsidP="00E40E82">
      <w:pPr>
        <w:rPr>
          <w:i/>
          <w:iCs/>
          <w:spacing w:val="1"/>
          <w:w w:val="105"/>
          <w:sz w:val="22"/>
        </w:rPr>
      </w:pPr>
      <w:bookmarkStart w:id="0" w:name="_GoBack"/>
      <w:bookmarkEnd w:id="0"/>
    </w:p>
    <w:p w:rsidR="00E40E82" w:rsidRPr="00E40E82" w:rsidRDefault="00E40E82" w:rsidP="00E40E82">
      <w:pPr>
        <w:jc w:val="left"/>
        <w:rPr>
          <w:sz w:val="22"/>
        </w:rPr>
      </w:pPr>
      <w:r w:rsidRPr="00764B96">
        <w:rPr>
          <w:w w:val="105"/>
          <w:sz w:val="22"/>
        </w:rPr>
        <w:t>If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you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have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problems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with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logging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in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or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during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the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webinar,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please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send</w:t>
      </w:r>
      <w:r w:rsidRPr="00764B96">
        <w:rPr>
          <w:spacing w:val="-6"/>
          <w:w w:val="105"/>
          <w:sz w:val="22"/>
        </w:rPr>
        <w:t xml:space="preserve"> </w:t>
      </w:r>
      <w:r w:rsidRPr="00764B96">
        <w:rPr>
          <w:w w:val="105"/>
          <w:sz w:val="22"/>
        </w:rPr>
        <w:t>an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email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to</w:t>
      </w:r>
      <w:r w:rsidRPr="00764B96">
        <w:rPr>
          <w:w w:val="105"/>
          <w:sz w:val="22"/>
        </w:rPr>
        <w:br/>
      </w:r>
      <w:r w:rsidRPr="00764B96">
        <w:rPr>
          <w:color w:val="31849B" w:themeColor="accent5" w:themeShade="BF"/>
          <w:sz w:val="22"/>
          <w:u w:val="single" w:color="0000FF"/>
        </w:rPr>
        <w:t>fsn-moderator@fao.org</w:t>
      </w:r>
    </w:p>
    <w:p w:rsidR="00181E0E" w:rsidRDefault="00764B96" w:rsidP="00764B96">
      <w:pPr>
        <w:rPr>
          <w:rStyle w:val="Strong"/>
          <w:b w:val="0"/>
          <w:bCs w:val="0"/>
        </w:rPr>
      </w:pPr>
      <w:r>
        <w:rPr>
          <w:rFonts w:eastAsia="Arial"/>
          <w:noProof/>
          <w:lang w:val="en-GB" w:eastAsia="zh-CN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DB113C6">
                <wp:simplePos x="0" y="0"/>
                <wp:positionH relativeFrom="column">
                  <wp:posOffset>2794000</wp:posOffset>
                </wp:positionH>
                <wp:positionV relativeFrom="paragraph">
                  <wp:posOffset>1025525</wp:posOffset>
                </wp:positionV>
                <wp:extent cx="908050" cy="393065"/>
                <wp:effectExtent l="50800" t="0" r="31750" b="8953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8050" cy="393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DB6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20pt;margin-top:80.75pt;width:71.5pt;height:30.9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">
                <v:stroke endarrow="block"/>
              </v:shape>
            </w:pict>
          </mc:Fallback>
        </mc:AlternateContent>
      </w:r>
      <w:r>
        <w:rPr>
          <w:noProof/>
          <w:lang w:val="en-GB" w:eastAsia="zh-CN"/>
        </w:rPr>
        <w:drawing>
          <wp:inline distT="0" distB="0" distL="0" distR="0" wp14:anchorId="229F5D0A" wp14:editId="42CB8053">
            <wp:extent cx="6228080" cy="23063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3562" b="34246"/>
                    <a:stretch/>
                  </pic:blipFill>
                  <pic:spPr bwMode="auto">
                    <a:xfrm>
                      <a:off x="0" y="0"/>
                      <a:ext cx="6251244" cy="2314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764B96" w:rsidRDefault="00764B96" w:rsidP="00764B96">
      <w:pPr>
        <w:rPr>
          <w:spacing w:val="-8"/>
          <w:w w:val="105"/>
          <w:sz w:val="22"/>
        </w:rPr>
      </w:pPr>
      <w:r w:rsidRPr="00764B96">
        <w:rPr>
          <w:spacing w:val="1"/>
          <w:w w:val="105"/>
          <w:sz w:val="22"/>
        </w:rPr>
        <w:t>Wait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until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the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webinar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opens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in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another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window.</w:t>
      </w:r>
      <w:r w:rsidRPr="00764B96">
        <w:rPr>
          <w:spacing w:val="-8"/>
          <w:w w:val="105"/>
          <w:sz w:val="22"/>
        </w:rPr>
        <w:t xml:space="preserve"> </w:t>
      </w:r>
    </w:p>
    <w:p w:rsidR="00764B96" w:rsidRPr="00764B96" w:rsidRDefault="00764B96" w:rsidP="00764B96">
      <w:pPr>
        <w:rPr>
          <w:sz w:val="22"/>
        </w:rPr>
      </w:pPr>
      <w:r w:rsidRPr="00764B96">
        <w:rPr>
          <w:w w:val="105"/>
          <w:sz w:val="22"/>
        </w:rPr>
        <w:t>Below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is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the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icon</w:t>
      </w:r>
      <w:r w:rsidRPr="00764B96">
        <w:rPr>
          <w:spacing w:val="-7"/>
          <w:w w:val="105"/>
          <w:sz w:val="22"/>
        </w:rPr>
        <w:t xml:space="preserve"> </w:t>
      </w:r>
      <w:r w:rsidRPr="00764B96">
        <w:rPr>
          <w:w w:val="105"/>
          <w:sz w:val="22"/>
        </w:rPr>
        <w:t>for</w:t>
      </w:r>
      <w:r w:rsidRPr="00764B96">
        <w:rPr>
          <w:spacing w:val="-9"/>
          <w:w w:val="105"/>
          <w:sz w:val="22"/>
        </w:rPr>
        <w:t xml:space="preserve"> </w:t>
      </w:r>
      <w:r w:rsidRPr="00764B96">
        <w:rPr>
          <w:w w:val="105"/>
          <w:sz w:val="22"/>
        </w:rPr>
        <w:t>the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w w:val="105"/>
          <w:sz w:val="22"/>
        </w:rPr>
        <w:t>webinar</w:t>
      </w:r>
      <w:r w:rsidRPr="00764B96">
        <w:rPr>
          <w:spacing w:val="-8"/>
          <w:w w:val="105"/>
          <w:sz w:val="22"/>
        </w:rPr>
        <w:t xml:space="preserve"> </w:t>
      </w:r>
      <w:r w:rsidRPr="00764B96">
        <w:rPr>
          <w:spacing w:val="1"/>
          <w:w w:val="105"/>
          <w:sz w:val="22"/>
        </w:rPr>
        <w:t>window.</w:t>
      </w:r>
    </w:p>
    <w:p w:rsidR="00764B96" w:rsidRDefault="00764B96" w:rsidP="00764B96">
      <w:pPr>
        <w:spacing w:line="200" w:lineRule="atLeast"/>
        <w:ind w:left="-14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n-GB" w:eastAsia="zh-CN"/>
        </w:rPr>
        <w:drawing>
          <wp:inline distT="0" distB="0" distL="0" distR="0" wp14:anchorId="3A9AF53F" wp14:editId="29D16813">
            <wp:extent cx="1207770" cy="1206515"/>
            <wp:effectExtent l="0" t="0" r="11430" b="1270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8280" cy="120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B96" w:rsidRDefault="00764B96" w:rsidP="00764B96">
      <w:pPr>
        <w:spacing w:before="8"/>
        <w:rPr>
          <w:rFonts w:ascii="Arial" w:eastAsia="Arial" w:hAnsi="Arial" w:cs="Arial"/>
          <w:sz w:val="20"/>
          <w:szCs w:val="20"/>
        </w:rPr>
      </w:pPr>
    </w:p>
    <w:p w:rsidR="00764B96" w:rsidRDefault="00764B96" w:rsidP="00764B96">
      <w:pPr>
        <w:rPr>
          <w:rFonts w:ascii="Arial" w:eastAsia="Arial" w:hAnsi="Arial" w:cs="Arial"/>
          <w:sz w:val="22"/>
        </w:rPr>
      </w:pPr>
    </w:p>
    <w:p w:rsidR="00E40E82" w:rsidRDefault="00E40E82" w:rsidP="00764B96">
      <w:pPr>
        <w:rPr>
          <w:rFonts w:ascii="Arial" w:eastAsia="Arial" w:hAnsi="Arial" w:cs="Arial"/>
          <w:sz w:val="22"/>
        </w:rPr>
      </w:pPr>
    </w:p>
    <w:p w:rsidR="00E40E82" w:rsidRDefault="00E40E82" w:rsidP="00764B96">
      <w:pPr>
        <w:rPr>
          <w:rFonts w:ascii="Arial" w:eastAsia="Arial" w:hAnsi="Arial" w:cs="Arial"/>
          <w:sz w:val="22"/>
        </w:rPr>
      </w:pPr>
    </w:p>
    <w:p w:rsidR="00E40E82" w:rsidRDefault="00E40E82" w:rsidP="00764B96">
      <w:pPr>
        <w:rPr>
          <w:rFonts w:ascii="Arial" w:eastAsia="Arial" w:hAnsi="Arial" w:cs="Arial"/>
          <w:sz w:val="22"/>
        </w:rPr>
      </w:pPr>
    </w:p>
    <w:p w:rsidR="00E40E82" w:rsidRPr="00764B96" w:rsidRDefault="00E40E82" w:rsidP="00764B96">
      <w:pPr>
        <w:rPr>
          <w:rFonts w:ascii="Arial" w:eastAsia="Arial" w:hAnsi="Arial" w:cs="Arial"/>
          <w:sz w:val="22"/>
        </w:rPr>
      </w:pPr>
    </w:p>
    <w:p w:rsidR="00764B96" w:rsidRDefault="00764B96" w:rsidP="00764B96">
      <w:pPr>
        <w:rPr>
          <w:rStyle w:val="Strong"/>
          <w:b w:val="0"/>
          <w:bCs w:val="0"/>
          <w:sz w:val="22"/>
        </w:rPr>
      </w:pPr>
    </w:p>
    <w:p w:rsidR="00AE2484" w:rsidRDefault="00AE2484" w:rsidP="00764B96">
      <w:pPr>
        <w:rPr>
          <w:rStyle w:val="Strong"/>
          <w:b w:val="0"/>
          <w:bCs w:val="0"/>
          <w:sz w:val="22"/>
        </w:rPr>
      </w:pPr>
    </w:p>
    <w:p w:rsidR="00764B96" w:rsidRPr="00764B96" w:rsidRDefault="00AE2484" w:rsidP="00764B96">
      <w:pPr>
        <w:rPr>
          <w:rStyle w:val="Strong"/>
          <w:b w:val="0"/>
          <w:bCs w:val="0"/>
          <w:sz w:val="22"/>
        </w:rPr>
      </w:pPr>
      <w:r>
        <w:rPr>
          <w:noProof/>
          <w:sz w:val="22"/>
          <w:lang w:val="en-GB" w:eastAsia="zh-CN"/>
        </w:rPr>
        <w:drawing>
          <wp:inline distT="0" distB="0" distL="0" distR="0">
            <wp:extent cx="6289569" cy="209914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fba1ba7df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8227" cy="2115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4B96" w:rsidRPr="00764B96" w:rsidSect="008F2ADB">
      <w:headerReference w:type="default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993" w:left="1134" w:header="709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E6B" w:rsidRDefault="00523E6B" w:rsidP="00D079C6">
      <w:pPr>
        <w:spacing w:after="0"/>
      </w:pPr>
      <w:r>
        <w:separator/>
      </w:r>
    </w:p>
    <w:p w:rsidR="00523E6B" w:rsidRDefault="00523E6B"/>
  </w:endnote>
  <w:endnote w:type="continuationSeparator" w:id="0">
    <w:p w:rsidR="00523E6B" w:rsidRDefault="00523E6B" w:rsidP="00D079C6">
      <w:pPr>
        <w:spacing w:after="0"/>
      </w:pPr>
      <w:r>
        <w:continuationSeparator/>
      </w:r>
    </w:p>
    <w:p w:rsidR="00523E6B" w:rsidRDefault="00523E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Borders>
        <w:bottom w:val="single" w:sz="12" w:space="0" w:color="31849B"/>
      </w:tblBorders>
      <w:tblLook w:val="04A0" w:firstRow="1" w:lastRow="0" w:firstColumn="1" w:lastColumn="0" w:noHBand="0" w:noVBand="1"/>
    </w:tblPr>
    <w:tblGrid>
      <w:gridCol w:w="9639"/>
    </w:tblGrid>
    <w:tr w:rsidR="00523E6B" w:rsidTr="008F2ADB">
      <w:tc>
        <w:tcPr>
          <w:tcW w:w="9639" w:type="dxa"/>
        </w:tcPr>
        <w:p w:rsidR="00523E6B" w:rsidRPr="00351B73" w:rsidRDefault="00523E6B" w:rsidP="00EB3574">
          <w:pPr>
            <w:pStyle w:val="Footer"/>
            <w:jc w:val="center"/>
            <w:rPr>
              <w:b/>
              <w:color w:val="C00000"/>
            </w:rPr>
          </w:pPr>
        </w:p>
      </w:tc>
    </w:tr>
  </w:tbl>
  <w:p w:rsidR="00523E6B" w:rsidRDefault="00523E6B" w:rsidP="008E48A2">
    <w:pPr>
      <w:pStyle w:val="Footer"/>
      <w:jc w:val="center"/>
      <w:rPr>
        <w:b/>
        <w:color w:val="C00000"/>
      </w:rPr>
    </w:pPr>
  </w:p>
  <w:p w:rsidR="00527518" w:rsidRPr="00527518" w:rsidRDefault="00527518" w:rsidP="00527518">
    <w:pPr>
      <w:pStyle w:val="Footer"/>
      <w:tabs>
        <w:tab w:val="clear" w:pos="9360"/>
        <w:tab w:val="right" w:pos="9639"/>
      </w:tabs>
      <w:jc w:val="left"/>
      <w:rPr>
        <w:rStyle w:val="Hyperlink"/>
      </w:rPr>
    </w:pPr>
    <w:r w:rsidRPr="00527518">
      <w:rPr>
        <w:color w:val="31849B" w:themeColor="accent5" w:themeShade="BF"/>
      </w:rPr>
      <w:t>Global Forum on Food Security and Nutrition</w:t>
    </w:r>
    <w:r>
      <w:rPr>
        <w:color w:val="31849B" w:themeColor="accent5" w:themeShade="BF"/>
      </w:rPr>
      <w:tab/>
    </w:r>
    <w:r w:rsidRPr="00527518">
      <w:rPr>
        <w:color w:val="C00000"/>
      </w:rPr>
      <w:tab/>
    </w:r>
    <w:hyperlink r:id="rId1" w:history="1">
      <w:r w:rsidRPr="00527518">
        <w:rPr>
          <w:rStyle w:val="Hyperlink"/>
        </w:rPr>
        <w:t>www.fao.org/fsnforum</w:t>
      </w:r>
    </w:hyperlink>
  </w:p>
  <w:p w:rsidR="00523E6B" w:rsidRPr="008F2ADB" w:rsidRDefault="00523E6B" w:rsidP="008F2ADB">
    <w:pPr>
      <w:pStyle w:val="Footer"/>
      <w:jc w:val="left"/>
      <w:rPr>
        <w:b/>
        <w:color w:val="31849B" w:themeColor="accent5" w:themeShade="BF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Borders>
        <w:bottom w:val="single" w:sz="12" w:space="0" w:color="31849B"/>
      </w:tblBorders>
      <w:tblLook w:val="04A0" w:firstRow="1" w:lastRow="0" w:firstColumn="1" w:lastColumn="0" w:noHBand="0" w:noVBand="1"/>
    </w:tblPr>
    <w:tblGrid>
      <w:gridCol w:w="9639"/>
    </w:tblGrid>
    <w:tr w:rsidR="00523E6B" w:rsidTr="000929E7">
      <w:tc>
        <w:tcPr>
          <w:tcW w:w="9639" w:type="dxa"/>
        </w:tcPr>
        <w:p w:rsidR="00523E6B" w:rsidRPr="00351B73" w:rsidRDefault="00523E6B" w:rsidP="000929E7">
          <w:pPr>
            <w:pStyle w:val="Footer"/>
            <w:jc w:val="center"/>
            <w:rPr>
              <w:b/>
              <w:color w:val="C00000"/>
            </w:rPr>
          </w:pPr>
        </w:p>
      </w:tc>
    </w:tr>
  </w:tbl>
  <w:p w:rsidR="00523E6B" w:rsidRDefault="00523E6B" w:rsidP="008F2ADB">
    <w:pPr>
      <w:pStyle w:val="Footer"/>
      <w:jc w:val="center"/>
      <w:rPr>
        <w:b/>
        <w:color w:val="C00000"/>
      </w:rPr>
    </w:pPr>
  </w:p>
  <w:p w:rsidR="00523E6B" w:rsidRPr="00527518" w:rsidRDefault="00523E6B" w:rsidP="008F2ADB">
    <w:pPr>
      <w:pStyle w:val="Footer"/>
      <w:tabs>
        <w:tab w:val="clear" w:pos="9360"/>
        <w:tab w:val="right" w:pos="9639"/>
      </w:tabs>
      <w:jc w:val="left"/>
      <w:rPr>
        <w:rStyle w:val="Hyperlink"/>
      </w:rPr>
    </w:pPr>
    <w:r w:rsidRPr="00527518">
      <w:rPr>
        <w:color w:val="31849B" w:themeColor="accent5" w:themeShade="BF"/>
      </w:rPr>
      <w:t>Global Forum on Food Security and Nutrition</w:t>
    </w:r>
    <w:r w:rsidR="00527518">
      <w:rPr>
        <w:color w:val="31849B" w:themeColor="accent5" w:themeShade="BF"/>
      </w:rPr>
      <w:tab/>
    </w:r>
    <w:r w:rsidRPr="00527518">
      <w:rPr>
        <w:color w:val="C00000"/>
      </w:rPr>
      <w:tab/>
    </w:r>
    <w:hyperlink r:id="rId1" w:history="1">
      <w:r w:rsidRPr="00527518">
        <w:rPr>
          <w:rStyle w:val="Hyperlink"/>
        </w:rPr>
        <w:t>www.fao.org/fsnforum</w:t>
      </w:r>
    </w:hyperlink>
  </w:p>
  <w:p w:rsidR="00523E6B" w:rsidRPr="008F2ADB" w:rsidRDefault="00523E6B" w:rsidP="008F2A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E6B" w:rsidRDefault="00523E6B" w:rsidP="00D079C6">
      <w:pPr>
        <w:spacing w:after="0"/>
      </w:pPr>
      <w:r>
        <w:separator/>
      </w:r>
    </w:p>
    <w:p w:rsidR="00523E6B" w:rsidRDefault="00523E6B"/>
  </w:footnote>
  <w:footnote w:type="continuationSeparator" w:id="0">
    <w:p w:rsidR="00523E6B" w:rsidRDefault="00523E6B" w:rsidP="00D079C6">
      <w:pPr>
        <w:spacing w:after="0"/>
      </w:pPr>
      <w:r>
        <w:continuationSeparator/>
      </w:r>
    </w:p>
    <w:p w:rsidR="00523E6B" w:rsidRDefault="00523E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80" w:type="pct"/>
      <w:tblInd w:w="115" w:type="dxa"/>
      <w:tblBorders>
        <w:insideV w:val="single" w:sz="4" w:space="0" w:color="215868"/>
      </w:tblBorders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469"/>
      <w:gridCol w:w="8939"/>
    </w:tblGrid>
    <w:tr w:rsidR="00523E6B" w:rsidRPr="00B54A9F" w:rsidTr="00220FC1">
      <w:tc>
        <w:tcPr>
          <w:tcW w:w="249" w:type="pct"/>
        </w:tcPr>
        <w:p w:rsidR="00523E6B" w:rsidRPr="00B01341" w:rsidRDefault="00523E6B">
          <w:pPr>
            <w:pStyle w:val="Header"/>
            <w:rPr>
              <w:color w:val="31849B"/>
              <w:sz w:val="20"/>
              <w:szCs w:val="20"/>
            </w:rPr>
          </w:pPr>
          <w:r w:rsidRPr="00B01341">
            <w:rPr>
              <w:color w:val="31849B"/>
              <w:sz w:val="20"/>
              <w:szCs w:val="20"/>
            </w:rPr>
            <w:fldChar w:fldCharType="begin"/>
          </w:r>
          <w:r w:rsidRPr="00B01341">
            <w:rPr>
              <w:color w:val="31849B"/>
              <w:sz w:val="20"/>
              <w:szCs w:val="20"/>
            </w:rPr>
            <w:instrText xml:space="preserve"> PAGE   \* MERGEFORMAT </w:instrText>
          </w:r>
          <w:r w:rsidRPr="00B01341">
            <w:rPr>
              <w:color w:val="31849B"/>
              <w:sz w:val="20"/>
              <w:szCs w:val="20"/>
            </w:rPr>
            <w:fldChar w:fldCharType="separate"/>
          </w:r>
          <w:r w:rsidR="00E40E82">
            <w:rPr>
              <w:noProof/>
              <w:color w:val="31849B"/>
              <w:sz w:val="20"/>
              <w:szCs w:val="20"/>
            </w:rPr>
            <w:t>2</w:t>
          </w:r>
          <w:r w:rsidRPr="00B01341">
            <w:rPr>
              <w:color w:val="31849B"/>
              <w:sz w:val="20"/>
              <w:szCs w:val="20"/>
            </w:rPr>
            <w:fldChar w:fldCharType="end"/>
          </w:r>
        </w:p>
      </w:tc>
      <w:tc>
        <w:tcPr>
          <w:tcW w:w="4751" w:type="pct"/>
        </w:tcPr>
        <w:p w:rsidR="00523E6B" w:rsidRPr="008F2ADB" w:rsidRDefault="00764B96" w:rsidP="00764B96">
          <w:pPr>
            <w:pStyle w:val="top"/>
          </w:pPr>
          <w:r w:rsidRPr="00764B96">
            <w:t>Instructions for joining the webinar</w:t>
          </w:r>
        </w:p>
      </w:tc>
    </w:tr>
  </w:tbl>
  <w:p w:rsidR="00523E6B" w:rsidRPr="00B54A9F" w:rsidRDefault="00523E6B"/>
  <w:p w:rsidR="005F5ECC" w:rsidRDefault="005F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E6B" w:rsidRDefault="00523E6B" w:rsidP="008E48A2">
    <w:pPr>
      <w:pStyle w:val="Header"/>
      <w:jc w:val="left"/>
      <w:rPr>
        <w:b/>
        <w:color w:val="FFFFFF"/>
      </w:rPr>
    </w:pPr>
    <w:r w:rsidRPr="00DC6173">
      <w:t xml:space="preserve"> </w:t>
    </w:r>
    <w:r>
      <w:rPr>
        <w:noProof/>
        <w:lang w:val="en-GB" w:eastAsia="zh-CN"/>
      </w:rPr>
      <w:drawing>
        <wp:inline distT="0" distB="0" distL="0" distR="0" wp14:anchorId="636B534B" wp14:editId="7C99F2FA">
          <wp:extent cx="3767212" cy="719650"/>
          <wp:effectExtent l="0" t="0" r="0" b="0"/>
          <wp:docPr id="3" name="Picture 3" descr="ESA:FSN Forum:_DESIGN and WEBSITE Verona:01_DOC template:TOPIC NOTE:img:FAO_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A:FSN Forum:_DESIGN and WEBSITE Verona:01_DOC template:TOPIC NOTE:img:FAO_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7212" cy="71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E6B" w:rsidRDefault="00523E6B" w:rsidP="00DC6173">
    <w:pPr>
      <w:pStyle w:val="Header"/>
      <w:jc w:val="right"/>
      <w:rPr>
        <w:b/>
        <w:color w:val="FFFFFF"/>
      </w:rPr>
    </w:pPr>
  </w:p>
  <w:p w:rsidR="00523E6B" w:rsidRPr="00B34236" w:rsidRDefault="00523E6B" w:rsidP="00B34236">
    <w:pPr>
      <w:pStyle w:val="Heading4"/>
    </w:pPr>
    <w:r>
      <w:rPr>
        <w:noProof/>
        <w:lang w:val="en-GB" w:eastAsia="zh-CN"/>
      </w:rPr>
      <w:drawing>
        <wp:inline distT="0" distB="0" distL="0" distR="0" wp14:anchorId="72FE755F" wp14:editId="0B27EFF0">
          <wp:extent cx="6116320" cy="264160"/>
          <wp:effectExtent l="0" t="0" r="5080" b="0"/>
          <wp:docPr id="2" name="Picture 2" descr="ESA:FSN Forum:_DESIGN and WEBSITE Verona:01_DOC template:TOPIC NOTE:img:FSNForum_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A:FSN Forum:_DESIGN and WEBSITE Verona:01_DOC template:TOPIC NOTE:img:FSNForum_en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E6B" w:rsidRDefault="00523E6B" w:rsidP="008E48A2">
    <w:pPr>
      <w:pStyle w:val="Header"/>
      <w:jc w:val="right"/>
      <w:rPr>
        <w:b/>
        <w:color w:val="FFFFFF"/>
      </w:rPr>
    </w:pPr>
  </w:p>
  <w:tbl>
    <w:tblPr>
      <w:tblStyle w:val="TableGrid"/>
      <w:tblW w:w="9639" w:type="dxa"/>
      <w:jc w:val="center"/>
      <w:tblBorders>
        <w:top w:val="single" w:sz="8" w:space="0" w:color="31849B" w:themeColor="accent5" w:themeShade="BF"/>
        <w:left w:val="none" w:sz="0" w:space="0" w:color="auto"/>
        <w:bottom w:val="single" w:sz="8" w:space="0" w:color="31849B" w:themeColor="accent5" w:themeShade="BF"/>
        <w:right w:val="none" w:sz="0" w:space="0" w:color="auto"/>
        <w:insideH w:val="single" w:sz="8" w:space="0" w:color="31849B" w:themeColor="accent5" w:themeShade="BF"/>
        <w:insideV w:val="none" w:sz="0" w:space="0" w:color="auto"/>
      </w:tblBorders>
      <w:tblCellMar>
        <w:top w:w="170" w:type="dxa"/>
        <w:bottom w:w="170" w:type="dxa"/>
      </w:tblCellMar>
      <w:tblLook w:val="04A0" w:firstRow="1" w:lastRow="0" w:firstColumn="1" w:lastColumn="0" w:noHBand="0" w:noVBand="1"/>
    </w:tblPr>
    <w:tblGrid>
      <w:gridCol w:w="9639"/>
    </w:tblGrid>
    <w:tr w:rsidR="00523E6B" w:rsidRPr="00EB3574" w:rsidTr="00A30E12">
      <w:trPr>
        <w:jc w:val="center"/>
      </w:trPr>
      <w:tc>
        <w:tcPr>
          <w:tcW w:w="9639" w:type="dxa"/>
          <w:shd w:val="clear" w:color="auto" w:fill="DAEEF3" w:themeFill="accent5" w:themeFillTint="33"/>
        </w:tcPr>
        <w:p w:rsidR="00764B96" w:rsidRDefault="00764B96" w:rsidP="00764B96">
          <w:pPr>
            <w:pStyle w:val="Heading6"/>
          </w:pPr>
          <w:r w:rsidRPr="009278EA">
            <w:t>W</w:t>
          </w:r>
          <w:r>
            <w:t>EBINAR</w:t>
          </w:r>
        </w:p>
        <w:p w:rsidR="00523E6B" w:rsidRPr="0043646E" w:rsidRDefault="00AE2484" w:rsidP="00764B96">
          <w:pPr>
            <w:pStyle w:val="Heading6"/>
          </w:pPr>
          <w:r w:rsidRPr="00AE2484">
            <w:t>Pulses for Food Security and Nutrition</w:t>
          </w:r>
        </w:p>
      </w:tc>
    </w:tr>
    <w:tr w:rsidR="00523E6B" w:rsidRPr="00EB3574" w:rsidTr="00A30E12">
      <w:trPr>
        <w:jc w:val="center"/>
      </w:trPr>
      <w:tc>
        <w:tcPr>
          <w:tcW w:w="9639" w:type="dxa"/>
          <w:shd w:val="clear" w:color="auto" w:fill="FFFFFF" w:themeFill="background1"/>
        </w:tcPr>
        <w:p w:rsidR="00523E6B" w:rsidRPr="00764B96" w:rsidRDefault="00764B96" w:rsidP="00764B96">
          <w:pPr>
            <w:spacing w:after="0" w:line="276" w:lineRule="auto"/>
            <w:jc w:val="center"/>
            <w:rPr>
              <w:rFonts w:asciiTheme="majorHAnsi" w:hAnsiTheme="majorHAnsi"/>
              <w:b/>
              <w:color w:val="31849B" w:themeColor="accent5" w:themeShade="BF"/>
            </w:rPr>
          </w:pPr>
          <w:r w:rsidRPr="00764B96">
            <w:rPr>
              <w:rFonts w:asciiTheme="majorHAnsi" w:hAnsiTheme="majorHAnsi"/>
              <w:b/>
              <w:color w:val="31849B" w:themeColor="accent5" w:themeShade="BF"/>
            </w:rPr>
            <w:t>Instructions for joining the webinar</w:t>
          </w:r>
        </w:p>
      </w:tc>
    </w:tr>
  </w:tbl>
  <w:p w:rsidR="00523E6B" w:rsidRPr="006A61D9" w:rsidRDefault="00523E6B" w:rsidP="00B3423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DE95492"/>
    <w:multiLevelType w:val="hybridMultilevel"/>
    <w:tmpl w:val="C2FE19D2"/>
    <w:lvl w:ilvl="0" w:tplc="6F9A06DE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7211A"/>
    <w:multiLevelType w:val="hybridMultilevel"/>
    <w:tmpl w:val="E228CDDC"/>
    <w:lvl w:ilvl="0" w:tplc="B7ACB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C533E"/>
    <w:multiLevelType w:val="hybridMultilevel"/>
    <w:tmpl w:val="1F3ED5FA"/>
    <w:lvl w:ilvl="0" w:tplc="D194948A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402D"/>
    <w:multiLevelType w:val="hybridMultilevel"/>
    <w:tmpl w:val="D6FAEA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2D4F8E"/>
    <w:multiLevelType w:val="hybridMultilevel"/>
    <w:tmpl w:val="98045A0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316342"/>
    <w:multiLevelType w:val="hybridMultilevel"/>
    <w:tmpl w:val="67A233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45189"/>
    <w:multiLevelType w:val="hybridMultilevel"/>
    <w:tmpl w:val="535085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37749"/>
    <w:multiLevelType w:val="multilevel"/>
    <w:tmpl w:val="FD3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B55DCA"/>
    <w:multiLevelType w:val="hybridMultilevel"/>
    <w:tmpl w:val="3E28D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D23BA"/>
    <w:multiLevelType w:val="hybridMultilevel"/>
    <w:tmpl w:val="C3809634"/>
    <w:lvl w:ilvl="0" w:tplc="B7ACB0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D524E3"/>
    <w:multiLevelType w:val="hybridMultilevel"/>
    <w:tmpl w:val="A462AD30"/>
    <w:lvl w:ilvl="0" w:tplc="BA6415F2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hint="default"/>
        <w:w w:val="103"/>
        <w:sz w:val="19"/>
        <w:szCs w:val="19"/>
      </w:rPr>
    </w:lvl>
    <w:lvl w:ilvl="1" w:tplc="459A9DC2">
      <w:start w:val="1"/>
      <w:numFmt w:val="decimal"/>
      <w:lvlText w:val="(%2)"/>
      <w:lvlJc w:val="left"/>
      <w:pPr>
        <w:ind w:left="857" w:hanging="301"/>
        <w:jc w:val="left"/>
      </w:pPr>
      <w:rPr>
        <w:rFonts w:ascii="Arial" w:eastAsia="Arial" w:hAnsi="Arial" w:hint="default"/>
        <w:spacing w:val="1"/>
        <w:w w:val="103"/>
        <w:sz w:val="19"/>
        <w:szCs w:val="19"/>
      </w:rPr>
    </w:lvl>
    <w:lvl w:ilvl="2" w:tplc="CB4A86CA">
      <w:start w:val="1"/>
      <w:numFmt w:val="bullet"/>
      <w:lvlText w:val="•"/>
      <w:lvlJc w:val="left"/>
      <w:pPr>
        <w:ind w:left="1806" w:hanging="301"/>
      </w:pPr>
      <w:rPr>
        <w:rFonts w:hint="default"/>
      </w:rPr>
    </w:lvl>
    <w:lvl w:ilvl="3" w:tplc="851889D0">
      <w:start w:val="1"/>
      <w:numFmt w:val="bullet"/>
      <w:lvlText w:val="•"/>
      <w:lvlJc w:val="left"/>
      <w:pPr>
        <w:ind w:left="2755" w:hanging="301"/>
      </w:pPr>
      <w:rPr>
        <w:rFonts w:hint="default"/>
      </w:rPr>
    </w:lvl>
    <w:lvl w:ilvl="4" w:tplc="5358B5AC">
      <w:start w:val="1"/>
      <w:numFmt w:val="bullet"/>
      <w:lvlText w:val="•"/>
      <w:lvlJc w:val="left"/>
      <w:pPr>
        <w:ind w:left="3705" w:hanging="301"/>
      </w:pPr>
      <w:rPr>
        <w:rFonts w:hint="default"/>
      </w:rPr>
    </w:lvl>
    <w:lvl w:ilvl="5" w:tplc="FF587362">
      <w:start w:val="1"/>
      <w:numFmt w:val="bullet"/>
      <w:lvlText w:val="•"/>
      <w:lvlJc w:val="left"/>
      <w:pPr>
        <w:ind w:left="4654" w:hanging="301"/>
      </w:pPr>
      <w:rPr>
        <w:rFonts w:hint="default"/>
      </w:rPr>
    </w:lvl>
    <w:lvl w:ilvl="6" w:tplc="179E80C2">
      <w:start w:val="1"/>
      <w:numFmt w:val="bullet"/>
      <w:lvlText w:val="•"/>
      <w:lvlJc w:val="left"/>
      <w:pPr>
        <w:ind w:left="5603" w:hanging="301"/>
      </w:pPr>
      <w:rPr>
        <w:rFonts w:hint="default"/>
      </w:rPr>
    </w:lvl>
    <w:lvl w:ilvl="7" w:tplc="322C0722">
      <w:start w:val="1"/>
      <w:numFmt w:val="bullet"/>
      <w:lvlText w:val="•"/>
      <w:lvlJc w:val="left"/>
      <w:pPr>
        <w:ind w:left="6552" w:hanging="301"/>
      </w:pPr>
      <w:rPr>
        <w:rFonts w:hint="default"/>
      </w:rPr>
    </w:lvl>
    <w:lvl w:ilvl="8" w:tplc="23FE271C">
      <w:start w:val="1"/>
      <w:numFmt w:val="bullet"/>
      <w:lvlText w:val="•"/>
      <w:lvlJc w:val="left"/>
      <w:pPr>
        <w:ind w:left="7501" w:hanging="301"/>
      </w:pPr>
      <w:rPr>
        <w:rFonts w:hint="default"/>
      </w:rPr>
    </w:lvl>
  </w:abstractNum>
  <w:abstractNum w:abstractNumId="12" w15:restartNumberingAfterBreak="0">
    <w:nsid w:val="53BB02EC"/>
    <w:multiLevelType w:val="hybridMultilevel"/>
    <w:tmpl w:val="9E4E87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8D2B20"/>
    <w:multiLevelType w:val="hybridMultilevel"/>
    <w:tmpl w:val="330CA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046B5"/>
    <w:multiLevelType w:val="hybridMultilevel"/>
    <w:tmpl w:val="24CAA666"/>
    <w:lvl w:ilvl="0" w:tplc="21343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33B40"/>
    <w:multiLevelType w:val="hybridMultilevel"/>
    <w:tmpl w:val="DAC07766"/>
    <w:lvl w:ilvl="0" w:tplc="21343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117020"/>
    <w:multiLevelType w:val="hybridMultilevel"/>
    <w:tmpl w:val="8F96E476"/>
    <w:lvl w:ilvl="0" w:tplc="B7ACB03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2D024C"/>
    <w:multiLevelType w:val="hybridMultilevel"/>
    <w:tmpl w:val="79F65AE4"/>
    <w:lvl w:ilvl="0" w:tplc="7742BA5A">
      <w:start w:val="1"/>
      <w:numFmt w:val="bullet"/>
      <w:lvlText w:val="✓"/>
      <w:lvlJc w:val="left"/>
      <w:pPr>
        <w:ind w:left="837" w:hanging="360"/>
      </w:pPr>
      <w:rPr>
        <w:rFonts w:ascii="Arial" w:eastAsia="Arial" w:hAnsi="Arial" w:hint="default"/>
        <w:w w:val="81"/>
        <w:sz w:val="19"/>
        <w:szCs w:val="19"/>
      </w:rPr>
    </w:lvl>
    <w:lvl w:ilvl="1" w:tplc="8FCE4902">
      <w:start w:val="1"/>
      <w:numFmt w:val="bullet"/>
      <w:lvlText w:val="•"/>
      <w:lvlJc w:val="left"/>
      <w:pPr>
        <w:ind w:left="1693" w:hanging="360"/>
      </w:pPr>
      <w:rPr>
        <w:rFonts w:hint="default"/>
      </w:rPr>
    </w:lvl>
    <w:lvl w:ilvl="2" w:tplc="2DA6A4E0">
      <w:start w:val="1"/>
      <w:numFmt w:val="bullet"/>
      <w:lvlText w:val="•"/>
      <w:lvlJc w:val="left"/>
      <w:pPr>
        <w:ind w:left="2550" w:hanging="360"/>
      </w:pPr>
      <w:rPr>
        <w:rFonts w:hint="default"/>
      </w:rPr>
    </w:lvl>
    <w:lvl w:ilvl="3" w:tplc="BABA0832">
      <w:start w:val="1"/>
      <w:numFmt w:val="bullet"/>
      <w:lvlText w:val="•"/>
      <w:lvlJc w:val="left"/>
      <w:pPr>
        <w:ind w:left="3406" w:hanging="360"/>
      </w:pPr>
      <w:rPr>
        <w:rFonts w:hint="default"/>
      </w:rPr>
    </w:lvl>
    <w:lvl w:ilvl="4" w:tplc="AE08DBB0">
      <w:start w:val="1"/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81D2C2A0">
      <w:start w:val="1"/>
      <w:numFmt w:val="bullet"/>
      <w:lvlText w:val="•"/>
      <w:lvlJc w:val="left"/>
      <w:pPr>
        <w:ind w:left="5118" w:hanging="360"/>
      </w:pPr>
      <w:rPr>
        <w:rFonts w:hint="default"/>
      </w:rPr>
    </w:lvl>
    <w:lvl w:ilvl="6" w:tplc="FCBA1272">
      <w:start w:val="1"/>
      <w:numFmt w:val="bullet"/>
      <w:lvlText w:val="•"/>
      <w:lvlJc w:val="left"/>
      <w:pPr>
        <w:ind w:left="5975" w:hanging="360"/>
      </w:pPr>
      <w:rPr>
        <w:rFonts w:hint="default"/>
      </w:rPr>
    </w:lvl>
    <w:lvl w:ilvl="7" w:tplc="0A7A67B6">
      <w:start w:val="1"/>
      <w:numFmt w:val="bullet"/>
      <w:lvlText w:val="•"/>
      <w:lvlJc w:val="left"/>
      <w:pPr>
        <w:ind w:left="6831" w:hanging="360"/>
      </w:pPr>
      <w:rPr>
        <w:rFonts w:hint="default"/>
      </w:rPr>
    </w:lvl>
    <w:lvl w:ilvl="8" w:tplc="461AE178">
      <w:start w:val="1"/>
      <w:numFmt w:val="bullet"/>
      <w:lvlText w:val="•"/>
      <w:lvlJc w:val="left"/>
      <w:pPr>
        <w:ind w:left="7687" w:hanging="360"/>
      </w:pPr>
      <w:rPr>
        <w:rFonts w:hint="default"/>
      </w:rPr>
    </w:lvl>
  </w:abstractNum>
  <w:abstractNum w:abstractNumId="18" w15:restartNumberingAfterBreak="0">
    <w:nsid w:val="6E882D36"/>
    <w:multiLevelType w:val="hybridMultilevel"/>
    <w:tmpl w:val="7AA0F00A"/>
    <w:lvl w:ilvl="0" w:tplc="71203602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294B20"/>
    <w:multiLevelType w:val="hybridMultilevel"/>
    <w:tmpl w:val="78B8A0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67CC4"/>
    <w:multiLevelType w:val="hybridMultilevel"/>
    <w:tmpl w:val="C0202180"/>
    <w:lvl w:ilvl="0" w:tplc="213437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0"/>
  </w:num>
  <w:num w:numId="4">
    <w:abstractNumId w:val="9"/>
  </w:num>
  <w:num w:numId="5">
    <w:abstractNumId w:val="2"/>
  </w:num>
  <w:num w:numId="6">
    <w:abstractNumId w:val="13"/>
  </w:num>
  <w:num w:numId="7">
    <w:abstractNumId w:val="3"/>
  </w:num>
  <w:num w:numId="8">
    <w:abstractNumId w:val="5"/>
  </w:num>
  <w:num w:numId="9">
    <w:abstractNumId w:val="10"/>
  </w:num>
  <w:num w:numId="10">
    <w:abstractNumId w:val="14"/>
  </w:num>
  <w:num w:numId="11">
    <w:abstractNumId w:val="8"/>
  </w:num>
  <w:num w:numId="12">
    <w:abstractNumId w:val="14"/>
  </w:num>
  <w:num w:numId="13">
    <w:abstractNumId w:val="16"/>
  </w:num>
  <w:num w:numId="14">
    <w:abstractNumId w:val="1"/>
  </w:num>
  <w:num w:numId="15">
    <w:abstractNumId w:val="18"/>
  </w:num>
  <w:num w:numId="16">
    <w:abstractNumId w:val="4"/>
  </w:num>
  <w:num w:numId="17">
    <w:abstractNumId w:val="17"/>
  </w:num>
  <w:num w:numId="18">
    <w:abstractNumId w:val="19"/>
  </w:num>
  <w:num w:numId="19">
    <w:abstractNumId w:val="11"/>
  </w:num>
  <w:num w:numId="20">
    <w:abstractNumId w:val="6"/>
  </w:num>
  <w:num w:numId="21">
    <w:abstractNumId w:val="12"/>
  </w:num>
  <w:num w:numId="22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C6"/>
    <w:rsid w:val="000008B1"/>
    <w:rsid w:val="00000D64"/>
    <w:rsid w:val="000043AB"/>
    <w:rsid w:val="00013288"/>
    <w:rsid w:val="00016690"/>
    <w:rsid w:val="00024193"/>
    <w:rsid w:val="00024380"/>
    <w:rsid w:val="00025F78"/>
    <w:rsid w:val="00037863"/>
    <w:rsid w:val="000411F2"/>
    <w:rsid w:val="000421C7"/>
    <w:rsid w:val="0005149B"/>
    <w:rsid w:val="00056074"/>
    <w:rsid w:val="00056289"/>
    <w:rsid w:val="00060C04"/>
    <w:rsid w:val="00062210"/>
    <w:rsid w:val="00065A57"/>
    <w:rsid w:val="0006745E"/>
    <w:rsid w:val="00067649"/>
    <w:rsid w:val="00067C97"/>
    <w:rsid w:val="00070649"/>
    <w:rsid w:val="00070A34"/>
    <w:rsid w:val="000719AE"/>
    <w:rsid w:val="000731D0"/>
    <w:rsid w:val="000750AF"/>
    <w:rsid w:val="00077238"/>
    <w:rsid w:val="00081ACF"/>
    <w:rsid w:val="000862CA"/>
    <w:rsid w:val="000929E7"/>
    <w:rsid w:val="00094770"/>
    <w:rsid w:val="000A1DCA"/>
    <w:rsid w:val="000A647B"/>
    <w:rsid w:val="000B163E"/>
    <w:rsid w:val="000B4BB8"/>
    <w:rsid w:val="000B63A7"/>
    <w:rsid w:val="000C0659"/>
    <w:rsid w:val="000C3FD2"/>
    <w:rsid w:val="000C7F12"/>
    <w:rsid w:val="000D0FA5"/>
    <w:rsid w:val="000D2F1A"/>
    <w:rsid w:val="000D3A0C"/>
    <w:rsid w:val="000D4FAB"/>
    <w:rsid w:val="000E05B8"/>
    <w:rsid w:val="000E1654"/>
    <w:rsid w:val="000E4AC0"/>
    <w:rsid w:val="000E4F0D"/>
    <w:rsid w:val="000E5BDF"/>
    <w:rsid w:val="000E7056"/>
    <w:rsid w:val="000E73E4"/>
    <w:rsid w:val="000F0CC4"/>
    <w:rsid w:val="000F5B71"/>
    <w:rsid w:val="0010020C"/>
    <w:rsid w:val="00101020"/>
    <w:rsid w:val="00104726"/>
    <w:rsid w:val="0010494B"/>
    <w:rsid w:val="0010568F"/>
    <w:rsid w:val="0011611D"/>
    <w:rsid w:val="001163FF"/>
    <w:rsid w:val="00116DFF"/>
    <w:rsid w:val="0011717E"/>
    <w:rsid w:val="00124651"/>
    <w:rsid w:val="001306A8"/>
    <w:rsid w:val="00132A9C"/>
    <w:rsid w:val="00132C13"/>
    <w:rsid w:val="00136A0F"/>
    <w:rsid w:val="001379C1"/>
    <w:rsid w:val="00141249"/>
    <w:rsid w:val="001415B2"/>
    <w:rsid w:val="00143489"/>
    <w:rsid w:val="001436D5"/>
    <w:rsid w:val="00155AA5"/>
    <w:rsid w:val="00163000"/>
    <w:rsid w:val="001631C3"/>
    <w:rsid w:val="00164CD0"/>
    <w:rsid w:val="00165DD2"/>
    <w:rsid w:val="00172C4E"/>
    <w:rsid w:val="0017305F"/>
    <w:rsid w:val="001732FC"/>
    <w:rsid w:val="0017413A"/>
    <w:rsid w:val="001776D8"/>
    <w:rsid w:val="00181E0E"/>
    <w:rsid w:val="00183547"/>
    <w:rsid w:val="001863B0"/>
    <w:rsid w:val="001907D7"/>
    <w:rsid w:val="001908FC"/>
    <w:rsid w:val="00191B51"/>
    <w:rsid w:val="00195DDD"/>
    <w:rsid w:val="001B1DC2"/>
    <w:rsid w:val="001B4926"/>
    <w:rsid w:val="001B7B9C"/>
    <w:rsid w:val="001C0DE7"/>
    <w:rsid w:val="001C3E4C"/>
    <w:rsid w:val="001C6784"/>
    <w:rsid w:val="001C71F0"/>
    <w:rsid w:val="001D01E2"/>
    <w:rsid w:val="001D2D05"/>
    <w:rsid w:val="001D3BF0"/>
    <w:rsid w:val="001D7FD7"/>
    <w:rsid w:val="001E1B60"/>
    <w:rsid w:val="001E3DDD"/>
    <w:rsid w:val="001E6A5A"/>
    <w:rsid w:val="001E741B"/>
    <w:rsid w:val="001F6273"/>
    <w:rsid w:val="00207B16"/>
    <w:rsid w:val="0021356E"/>
    <w:rsid w:val="00215654"/>
    <w:rsid w:val="00220776"/>
    <w:rsid w:val="00220FC1"/>
    <w:rsid w:val="00235327"/>
    <w:rsid w:val="00242954"/>
    <w:rsid w:val="00245034"/>
    <w:rsid w:val="00255374"/>
    <w:rsid w:val="00262FD8"/>
    <w:rsid w:val="00264534"/>
    <w:rsid w:val="002655A7"/>
    <w:rsid w:val="00265980"/>
    <w:rsid w:val="00265E6A"/>
    <w:rsid w:val="002660D4"/>
    <w:rsid w:val="00281A02"/>
    <w:rsid w:val="0028356E"/>
    <w:rsid w:val="00284599"/>
    <w:rsid w:val="0028571D"/>
    <w:rsid w:val="002907F9"/>
    <w:rsid w:val="00290B33"/>
    <w:rsid w:val="00294755"/>
    <w:rsid w:val="00297943"/>
    <w:rsid w:val="002A13A9"/>
    <w:rsid w:val="002A34F1"/>
    <w:rsid w:val="002C016B"/>
    <w:rsid w:val="002C533F"/>
    <w:rsid w:val="002D0C13"/>
    <w:rsid w:val="002D0DB5"/>
    <w:rsid w:val="002D645B"/>
    <w:rsid w:val="002E2407"/>
    <w:rsid w:val="002E3A18"/>
    <w:rsid w:val="002E57CC"/>
    <w:rsid w:val="002F5516"/>
    <w:rsid w:val="003025C0"/>
    <w:rsid w:val="003045C3"/>
    <w:rsid w:val="00323733"/>
    <w:rsid w:val="003318B1"/>
    <w:rsid w:val="00331C9F"/>
    <w:rsid w:val="00342EE0"/>
    <w:rsid w:val="0034511D"/>
    <w:rsid w:val="00346BAD"/>
    <w:rsid w:val="00347008"/>
    <w:rsid w:val="00351B73"/>
    <w:rsid w:val="003524E4"/>
    <w:rsid w:val="00355C12"/>
    <w:rsid w:val="003562B1"/>
    <w:rsid w:val="003604B7"/>
    <w:rsid w:val="00363D7C"/>
    <w:rsid w:val="00371FDD"/>
    <w:rsid w:val="00372A2E"/>
    <w:rsid w:val="003759C6"/>
    <w:rsid w:val="00381BF3"/>
    <w:rsid w:val="00384EC6"/>
    <w:rsid w:val="00385D9C"/>
    <w:rsid w:val="003874FB"/>
    <w:rsid w:val="0039167E"/>
    <w:rsid w:val="00396872"/>
    <w:rsid w:val="003A21B0"/>
    <w:rsid w:val="003A33D8"/>
    <w:rsid w:val="003A733D"/>
    <w:rsid w:val="003A7E03"/>
    <w:rsid w:val="003C0174"/>
    <w:rsid w:val="003C60A8"/>
    <w:rsid w:val="003D01FA"/>
    <w:rsid w:val="003D18D6"/>
    <w:rsid w:val="003D25A7"/>
    <w:rsid w:val="003D6FC2"/>
    <w:rsid w:val="003E1E02"/>
    <w:rsid w:val="003E7A41"/>
    <w:rsid w:val="003F1596"/>
    <w:rsid w:val="004001EC"/>
    <w:rsid w:val="00402F5C"/>
    <w:rsid w:val="00413C59"/>
    <w:rsid w:val="00415E47"/>
    <w:rsid w:val="004339ED"/>
    <w:rsid w:val="00434855"/>
    <w:rsid w:val="0043646E"/>
    <w:rsid w:val="00440F26"/>
    <w:rsid w:val="00441081"/>
    <w:rsid w:val="00442895"/>
    <w:rsid w:val="00443C29"/>
    <w:rsid w:val="00446C71"/>
    <w:rsid w:val="00450A16"/>
    <w:rsid w:val="00453970"/>
    <w:rsid w:val="00454AD6"/>
    <w:rsid w:val="00454FC9"/>
    <w:rsid w:val="0045705D"/>
    <w:rsid w:val="0046248A"/>
    <w:rsid w:val="00464066"/>
    <w:rsid w:val="00464C5F"/>
    <w:rsid w:val="00465916"/>
    <w:rsid w:val="00473535"/>
    <w:rsid w:val="00474FA1"/>
    <w:rsid w:val="0048282F"/>
    <w:rsid w:val="00483C40"/>
    <w:rsid w:val="00483F46"/>
    <w:rsid w:val="004843DC"/>
    <w:rsid w:val="00485C87"/>
    <w:rsid w:val="00495E3E"/>
    <w:rsid w:val="004A1563"/>
    <w:rsid w:val="004A1790"/>
    <w:rsid w:val="004B20C3"/>
    <w:rsid w:val="004B53B6"/>
    <w:rsid w:val="004C1BF7"/>
    <w:rsid w:val="004C3B08"/>
    <w:rsid w:val="004C74D0"/>
    <w:rsid w:val="004D2808"/>
    <w:rsid w:val="004D6AA1"/>
    <w:rsid w:val="004D7EB3"/>
    <w:rsid w:val="004E07CA"/>
    <w:rsid w:val="004E27D8"/>
    <w:rsid w:val="004E7CE9"/>
    <w:rsid w:val="004F31FF"/>
    <w:rsid w:val="004F67DD"/>
    <w:rsid w:val="00501155"/>
    <w:rsid w:val="00502264"/>
    <w:rsid w:val="005031A5"/>
    <w:rsid w:val="00503765"/>
    <w:rsid w:val="0050393D"/>
    <w:rsid w:val="0050498E"/>
    <w:rsid w:val="00504AA4"/>
    <w:rsid w:val="00513851"/>
    <w:rsid w:val="00523E6B"/>
    <w:rsid w:val="00523EB5"/>
    <w:rsid w:val="00525937"/>
    <w:rsid w:val="00527518"/>
    <w:rsid w:val="00530080"/>
    <w:rsid w:val="005312EB"/>
    <w:rsid w:val="0053212C"/>
    <w:rsid w:val="0053562D"/>
    <w:rsid w:val="0054006D"/>
    <w:rsid w:val="005401FE"/>
    <w:rsid w:val="00543046"/>
    <w:rsid w:val="00545B0C"/>
    <w:rsid w:val="00546FE4"/>
    <w:rsid w:val="0054723E"/>
    <w:rsid w:val="005472CD"/>
    <w:rsid w:val="00551A21"/>
    <w:rsid w:val="005559BB"/>
    <w:rsid w:val="00556394"/>
    <w:rsid w:val="00556ABB"/>
    <w:rsid w:val="00562642"/>
    <w:rsid w:val="005711F6"/>
    <w:rsid w:val="005712A5"/>
    <w:rsid w:val="00571C32"/>
    <w:rsid w:val="0057427F"/>
    <w:rsid w:val="00582801"/>
    <w:rsid w:val="00587630"/>
    <w:rsid w:val="0059072E"/>
    <w:rsid w:val="00590F79"/>
    <w:rsid w:val="00591332"/>
    <w:rsid w:val="00592642"/>
    <w:rsid w:val="00595DAB"/>
    <w:rsid w:val="005A01AA"/>
    <w:rsid w:val="005A073A"/>
    <w:rsid w:val="005A3EB2"/>
    <w:rsid w:val="005A4B30"/>
    <w:rsid w:val="005A697A"/>
    <w:rsid w:val="005B13AD"/>
    <w:rsid w:val="005B3C11"/>
    <w:rsid w:val="005B3D0E"/>
    <w:rsid w:val="005C4E8D"/>
    <w:rsid w:val="005D08CC"/>
    <w:rsid w:val="005D55B7"/>
    <w:rsid w:val="005E3DFC"/>
    <w:rsid w:val="005F5A29"/>
    <w:rsid w:val="005F5ECC"/>
    <w:rsid w:val="0060348A"/>
    <w:rsid w:val="00612E2E"/>
    <w:rsid w:val="00613AF7"/>
    <w:rsid w:val="00613E51"/>
    <w:rsid w:val="006152BF"/>
    <w:rsid w:val="00617E89"/>
    <w:rsid w:val="006243E6"/>
    <w:rsid w:val="00624DAA"/>
    <w:rsid w:val="006313F6"/>
    <w:rsid w:val="00631E59"/>
    <w:rsid w:val="0063372F"/>
    <w:rsid w:val="00635B13"/>
    <w:rsid w:val="006420B5"/>
    <w:rsid w:val="00642134"/>
    <w:rsid w:val="00643AF8"/>
    <w:rsid w:val="00646CD9"/>
    <w:rsid w:val="006509CA"/>
    <w:rsid w:val="00657384"/>
    <w:rsid w:val="00665C1C"/>
    <w:rsid w:val="00667362"/>
    <w:rsid w:val="006714F3"/>
    <w:rsid w:val="00672921"/>
    <w:rsid w:val="006737EF"/>
    <w:rsid w:val="0068197B"/>
    <w:rsid w:val="00683B8D"/>
    <w:rsid w:val="00685018"/>
    <w:rsid w:val="00685AC1"/>
    <w:rsid w:val="00691DC6"/>
    <w:rsid w:val="00692321"/>
    <w:rsid w:val="00693AC1"/>
    <w:rsid w:val="00694955"/>
    <w:rsid w:val="006A5561"/>
    <w:rsid w:val="006A566A"/>
    <w:rsid w:val="006A61D9"/>
    <w:rsid w:val="006B2C0F"/>
    <w:rsid w:val="006B5D61"/>
    <w:rsid w:val="006B76E6"/>
    <w:rsid w:val="006C6EE4"/>
    <w:rsid w:val="006D0BEC"/>
    <w:rsid w:val="006D6502"/>
    <w:rsid w:val="006E07F8"/>
    <w:rsid w:val="006E1543"/>
    <w:rsid w:val="006E1D74"/>
    <w:rsid w:val="006E6A93"/>
    <w:rsid w:val="006F3F14"/>
    <w:rsid w:val="006F5811"/>
    <w:rsid w:val="007008BB"/>
    <w:rsid w:val="00701070"/>
    <w:rsid w:val="00701231"/>
    <w:rsid w:val="0070221C"/>
    <w:rsid w:val="00702D28"/>
    <w:rsid w:val="00712152"/>
    <w:rsid w:val="00713320"/>
    <w:rsid w:val="00714749"/>
    <w:rsid w:val="00721603"/>
    <w:rsid w:val="00724726"/>
    <w:rsid w:val="00732662"/>
    <w:rsid w:val="00735512"/>
    <w:rsid w:val="00736BFE"/>
    <w:rsid w:val="00741A1E"/>
    <w:rsid w:val="00744A84"/>
    <w:rsid w:val="00745E70"/>
    <w:rsid w:val="00747799"/>
    <w:rsid w:val="007527DA"/>
    <w:rsid w:val="00756497"/>
    <w:rsid w:val="007606BC"/>
    <w:rsid w:val="00763A00"/>
    <w:rsid w:val="00764B96"/>
    <w:rsid w:val="00764C00"/>
    <w:rsid w:val="00766E6F"/>
    <w:rsid w:val="00771B53"/>
    <w:rsid w:val="007808AE"/>
    <w:rsid w:val="00783498"/>
    <w:rsid w:val="0078372B"/>
    <w:rsid w:val="00786AE7"/>
    <w:rsid w:val="00790F89"/>
    <w:rsid w:val="0079660C"/>
    <w:rsid w:val="0079766A"/>
    <w:rsid w:val="007A78E2"/>
    <w:rsid w:val="007B25AE"/>
    <w:rsid w:val="007B2927"/>
    <w:rsid w:val="007B6F1D"/>
    <w:rsid w:val="007C2B06"/>
    <w:rsid w:val="007C4A2C"/>
    <w:rsid w:val="007C5427"/>
    <w:rsid w:val="007C6583"/>
    <w:rsid w:val="007D14A3"/>
    <w:rsid w:val="007D2482"/>
    <w:rsid w:val="007D3DFA"/>
    <w:rsid w:val="007D7965"/>
    <w:rsid w:val="007E0190"/>
    <w:rsid w:val="007E26EE"/>
    <w:rsid w:val="007E42F5"/>
    <w:rsid w:val="007E5B85"/>
    <w:rsid w:val="007F0CAB"/>
    <w:rsid w:val="007F25A8"/>
    <w:rsid w:val="007F3DE0"/>
    <w:rsid w:val="007F4D4E"/>
    <w:rsid w:val="00803BE4"/>
    <w:rsid w:val="00804838"/>
    <w:rsid w:val="00810C89"/>
    <w:rsid w:val="008140F0"/>
    <w:rsid w:val="00815E06"/>
    <w:rsid w:val="008165B1"/>
    <w:rsid w:val="00823DDE"/>
    <w:rsid w:val="0082543F"/>
    <w:rsid w:val="00825E7F"/>
    <w:rsid w:val="008306F9"/>
    <w:rsid w:val="00832491"/>
    <w:rsid w:val="00832617"/>
    <w:rsid w:val="0083360F"/>
    <w:rsid w:val="00835461"/>
    <w:rsid w:val="008373B3"/>
    <w:rsid w:val="008407B0"/>
    <w:rsid w:val="008434E6"/>
    <w:rsid w:val="00845408"/>
    <w:rsid w:val="00845BF1"/>
    <w:rsid w:val="00846F63"/>
    <w:rsid w:val="0085074D"/>
    <w:rsid w:val="0085669C"/>
    <w:rsid w:val="00862650"/>
    <w:rsid w:val="00864A86"/>
    <w:rsid w:val="00866352"/>
    <w:rsid w:val="008701AE"/>
    <w:rsid w:val="0087091C"/>
    <w:rsid w:val="0087300F"/>
    <w:rsid w:val="008734A3"/>
    <w:rsid w:val="00874140"/>
    <w:rsid w:val="0087588C"/>
    <w:rsid w:val="00884BE1"/>
    <w:rsid w:val="00885A30"/>
    <w:rsid w:val="008871B4"/>
    <w:rsid w:val="00891BA1"/>
    <w:rsid w:val="00895CAE"/>
    <w:rsid w:val="008A4CCA"/>
    <w:rsid w:val="008A5788"/>
    <w:rsid w:val="008B0B1F"/>
    <w:rsid w:val="008B4143"/>
    <w:rsid w:val="008B56A8"/>
    <w:rsid w:val="008B6C11"/>
    <w:rsid w:val="008C28EC"/>
    <w:rsid w:val="008C4769"/>
    <w:rsid w:val="008C47A5"/>
    <w:rsid w:val="008C5FCE"/>
    <w:rsid w:val="008D0875"/>
    <w:rsid w:val="008D452C"/>
    <w:rsid w:val="008D6F52"/>
    <w:rsid w:val="008E48A2"/>
    <w:rsid w:val="008F2ADB"/>
    <w:rsid w:val="008F5848"/>
    <w:rsid w:val="008F79C2"/>
    <w:rsid w:val="00904EBB"/>
    <w:rsid w:val="00914AB0"/>
    <w:rsid w:val="009158E9"/>
    <w:rsid w:val="00921FDE"/>
    <w:rsid w:val="009240DB"/>
    <w:rsid w:val="009241E4"/>
    <w:rsid w:val="00926B22"/>
    <w:rsid w:val="009308C5"/>
    <w:rsid w:val="00930E21"/>
    <w:rsid w:val="0093685E"/>
    <w:rsid w:val="0094537E"/>
    <w:rsid w:val="0095135F"/>
    <w:rsid w:val="00952BBA"/>
    <w:rsid w:val="009559E9"/>
    <w:rsid w:val="009566E5"/>
    <w:rsid w:val="00966B10"/>
    <w:rsid w:val="00972C29"/>
    <w:rsid w:val="00976721"/>
    <w:rsid w:val="00977547"/>
    <w:rsid w:val="009778C2"/>
    <w:rsid w:val="00977DF8"/>
    <w:rsid w:val="00980C3B"/>
    <w:rsid w:val="00981646"/>
    <w:rsid w:val="00981E1A"/>
    <w:rsid w:val="009829A3"/>
    <w:rsid w:val="00986837"/>
    <w:rsid w:val="00990540"/>
    <w:rsid w:val="009942A8"/>
    <w:rsid w:val="009966C2"/>
    <w:rsid w:val="0099770F"/>
    <w:rsid w:val="009A2C45"/>
    <w:rsid w:val="009B135F"/>
    <w:rsid w:val="009B7FA8"/>
    <w:rsid w:val="009C444E"/>
    <w:rsid w:val="009D172C"/>
    <w:rsid w:val="009D4B26"/>
    <w:rsid w:val="009E1E0A"/>
    <w:rsid w:val="009E3CB3"/>
    <w:rsid w:val="009E5D98"/>
    <w:rsid w:val="009F1C1F"/>
    <w:rsid w:val="009F3520"/>
    <w:rsid w:val="00A105E4"/>
    <w:rsid w:val="00A14DBF"/>
    <w:rsid w:val="00A17476"/>
    <w:rsid w:val="00A26B4F"/>
    <w:rsid w:val="00A30324"/>
    <w:rsid w:val="00A30E12"/>
    <w:rsid w:val="00A4253D"/>
    <w:rsid w:val="00A45E8D"/>
    <w:rsid w:val="00A462C5"/>
    <w:rsid w:val="00A50B57"/>
    <w:rsid w:val="00A526FE"/>
    <w:rsid w:val="00A600FB"/>
    <w:rsid w:val="00A6607D"/>
    <w:rsid w:val="00A675E8"/>
    <w:rsid w:val="00A72480"/>
    <w:rsid w:val="00A73368"/>
    <w:rsid w:val="00A83C07"/>
    <w:rsid w:val="00A83DBE"/>
    <w:rsid w:val="00A86FB2"/>
    <w:rsid w:val="00A92376"/>
    <w:rsid w:val="00AB53A9"/>
    <w:rsid w:val="00AC62AD"/>
    <w:rsid w:val="00AC6AF7"/>
    <w:rsid w:val="00AD262B"/>
    <w:rsid w:val="00AD4881"/>
    <w:rsid w:val="00AD6935"/>
    <w:rsid w:val="00AD7891"/>
    <w:rsid w:val="00AE2484"/>
    <w:rsid w:val="00AE4668"/>
    <w:rsid w:val="00AF3957"/>
    <w:rsid w:val="00AF414E"/>
    <w:rsid w:val="00AF4888"/>
    <w:rsid w:val="00B009B8"/>
    <w:rsid w:val="00B01341"/>
    <w:rsid w:val="00B01DFA"/>
    <w:rsid w:val="00B057CC"/>
    <w:rsid w:val="00B0735E"/>
    <w:rsid w:val="00B103B4"/>
    <w:rsid w:val="00B11EBE"/>
    <w:rsid w:val="00B13424"/>
    <w:rsid w:val="00B330F2"/>
    <w:rsid w:val="00B34236"/>
    <w:rsid w:val="00B35E4D"/>
    <w:rsid w:val="00B36508"/>
    <w:rsid w:val="00B4371D"/>
    <w:rsid w:val="00B54A9F"/>
    <w:rsid w:val="00B571E7"/>
    <w:rsid w:val="00B61CC2"/>
    <w:rsid w:val="00B73EAE"/>
    <w:rsid w:val="00B849BD"/>
    <w:rsid w:val="00B84DF7"/>
    <w:rsid w:val="00B871E0"/>
    <w:rsid w:val="00B91CB0"/>
    <w:rsid w:val="00B91FC0"/>
    <w:rsid w:val="00BA163E"/>
    <w:rsid w:val="00BA1B5F"/>
    <w:rsid w:val="00BA4863"/>
    <w:rsid w:val="00BB6310"/>
    <w:rsid w:val="00BD0002"/>
    <w:rsid w:val="00BD0D6C"/>
    <w:rsid w:val="00BD2198"/>
    <w:rsid w:val="00BE2CAB"/>
    <w:rsid w:val="00BE73FA"/>
    <w:rsid w:val="00BF115F"/>
    <w:rsid w:val="00BF409B"/>
    <w:rsid w:val="00BF7416"/>
    <w:rsid w:val="00C06EA3"/>
    <w:rsid w:val="00C1588C"/>
    <w:rsid w:val="00C1609F"/>
    <w:rsid w:val="00C17DF4"/>
    <w:rsid w:val="00C20BB0"/>
    <w:rsid w:val="00C21CB6"/>
    <w:rsid w:val="00C3104C"/>
    <w:rsid w:val="00C36725"/>
    <w:rsid w:val="00C36EFA"/>
    <w:rsid w:val="00C412EE"/>
    <w:rsid w:val="00C446DA"/>
    <w:rsid w:val="00C554B4"/>
    <w:rsid w:val="00C62B54"/>
    <w:rsid w:val="00C6707F"/>
    <w:rsid w:val="00C70BAF"/>
    <w:rsid w:val="00C75B22"/>
    <w:rsid w:val="00C80904"/>
    <w:rsid w:val="00C82EC2"/>
    <w:rsid w:val="00C851E8"/>
    <w:rsid w:val="00C8594E"/>
    <w:rsid w:val="00C90F25"/>
    <w:rsid w:val="00C9156C"/>
    <w:rsid w:val="00C92932"/>
    <w:rsid w:val="00C9410C"/>
    <w:rsid w:val="00C94219"/>
    <w:rsid w:val="00C955C6"/>
    <w:rsid w:val="00CA68E2"/>
    <w:rsid w:val="00CA6964"/>
    <w:rsid w:val="00CA6CCB"/>
    <w:rsid w:val="00CA7CB8"/>
    <w:rsid w:val="00CB6B55"/>
    <w:rsid w:val="00CC0792"/>
    <w:rsid w:val="00CC0FDF"/>
    <w:rsid w:val="00CC5C28"/>
    <w:rsid w:val="00CC5D0C"/>
    <w:rsid w:val="00CC736B"/>
    <w:rsid w:val="00CD1028"/>
    <w:rsid w:val="00CD3D54"/>
    <w:rsid w:val="00CD45BC"/>
    <w:rsid w:val="00CD7C32"/>
    <w:rsid w:val="00CE2C0D"/>
    <w:rsid w:val="00CE3842"/>
    <w:rsid w:val="00CF2B06"/>
    <w:rsid w:val="00CF6A0C"/>
    <w:rsid w:val="00D0493C"/>
    <w:rsid w:val="00D06095"/>
    <w:rsid w:val="00D079C6"/>
    <w:rsid w:val="00D15D3B"/>
    <w:rsid w:val="00D24866"/>
    <w:rsid w:val="00D25B49"/>
    <w:rsid w:val="00D268CB"/>
    <w:rsid w:val="00D33BDD"/>
    <w:rsid w:val="00D41348"/>
    <w:rsid w:val="00D55377"/>
    <w:rsid w:val="00D57587"/>
    <w:rsid w:val="00D5774A"/>
    <w:rsid w:val="00D6159F"/>
    <w:rsid w:val="00D63C7B"/>
    <w:rsid w:val="00D679F3"/>
    <w:rsid w:val="00D734AF"/>
    <w:rsid w:val="00D804F4"/>
    <w:rsid w:val="00D80B4D"/>
    <w:rsid w:val="00D81E04"/>
    <w:rsid w:val="00D828DB"/>
    <w:rsid w:val="00D8370B"/>
    <w:rsid w:val="00D8573F"/>
    <w:rsid w:val="00D91953"/>
    <w:rsid w:val="00DA6599"/>
    <w:rsid w:val="00DB14AF"/>
    <w:rsid w:val="00DB1CDF"/>
    <w:rsid w:val="00DB798F"/>
    <w:rsid w:val="00DC315B"/>
    <w:rsid w:val="00DC6173"/>
    <w:rsid w:val="00DD0934"/>
    <w:rsid w:val="00DF01A6"/>
    <w:rsid w:val="00DF4E15"/>
    <w:rsid w:val="00E03AAE"/>
    <w:rsid w:val="00E10963"/>
    <w:rsid w:val="00E1150C"/>
    <w:rsid w:val="00E1246A"/>
    <w:rsid w:val="00E168CD"/>
    <w:rsid w:val="00E240A1"/>
    <w:rsid w:val="00E257AD"/>
    <w:rsid w:val="00E32087"/>
    <w:rsid w:val="00E3306F"/>
    <w:rsid w:val="00E36ED5"/>
    <w:rsid w:val="00E37166"/>
    <w:rsid w:val="00E40E82"/>
    <w:rsid w:val="00E419B2"/>
    <w:rsid w:val="00E42435"/>
    <w:rsid w:val="00E54CE8"/>
    <w:rsid w:val="00E5655F"/>
    <w:rsid w:val="00E56B43"/>
    <w:rsid w:val="00E571CD"/>
    <w:rsid w:val="00E60482"/>
    <w:rsid w:val="00E63F7A"/>
    <w:rsid w:val="00E72303"/>
    <w:rsid w:val="00E75843"/>
    <w:rsid w:val="00E81AB1"/>
    <w:rsid w:val="00E82AAF"/>
    <w:rsid w:val="00E85D32"/>
    <w:rsid w:val="00E861F5"/>
    <w:rsid w:val="00E879BE"/>
    <w:rsid w:val="00E93E43"/>
    <w:rsid w:val="00E9508F"/>
    <w:rsid w:val="00EA0D1D"/>
    <w:rsid w:val="00EB1C4B"/>
    <w:rsid w:val="00EB2ADE"/>
    <w:rsid w:val="00EB3574"/>
    <w:rsid w:val="00EB5EE6"/>
    <w:rsid w:val="00EB6BA5"/>
    <w:rsid w:val="00EC0D0A"/>
    <w:rsid w:val="00EC5825"/>
    <w:rsid w:val="00ED481D"/>
    <w:rsid w:val="00EF2A44"/>
    <w:rsid w:val="00EF404C"/>
    <w:rsid w:val="00F0262F"/>
    <w:rsid w:val="00F10080"/>
    <w:rsid w:val="00F13551"/>
    <w:rsid w:val="00F13E43"/>
    <w:rsid w:val="00F2254B"/>
    <w:rsid w:val="00F25E6E"/>
    <w:rsid w:val="00F31846"/>
    <w:rsid w:val="00F34653"/>
    <w:rsid w:val="00F374FF"/>
    <w:rsid w:val="00F4087E"/>
    <w:rsid w:val="00F45BE8"/>
    <w:rsid w:val="00F47812"/>
    <w:rsid w:val="00F62301"/>
    <w:rsid w:val="00F6282D"/>
    <w:rsid w:val="00F62D5A"/>
    <w:rsid w:val="00F6439A"/>
    <w:rsid w:val="00F66100"/>
    <w:rsid w:val="00F703B2"/>
    <w:rsid w:val="00F70EFE"/>
    <w:rsid w:val="00F71B08"/>
    <w:rsid w:val="00F74522"/>
    <w:rsid w:val="00F755E9"/>
    <w:rsid w:val="00F77419"/>
    <w:rsid w:val="00F84163"/>
    <w:rsid w:val="00F87135"/>
    <w:rsid w:val="00F875C9"/>
    <w:rsid w:val="00F90831"/>
    <w:rsid w:val="00F90FE5"/>
    <w:rsid w:val="00F91D08"/>
    <w:rsid w:val="00FA6342"/>
    <w:rsid w:val="00FA668B"/>
    <w:rsid w:val="00FB06F2"/>
    <w:rsid w:val="00FB23BD"/>
    <w:rsid w:val="00FB7050"/>
    <w:rsid w:val="00FC159E"/>
    <w:rsid w:val="00FC2015"/>
    <w:rsid w:val="00FC21E9"/>
    <w:rsid w:val="00FC24D8"/>
    <w:rsid w:val="00FC725F"/>
    <w:rsid w:val="00FC7B56"/>
    <w:rsid w:val="00FE07CD"/>
    <w:rsid w:val="00FE1032"/>
    <w:rsid w:val="00FE3FB5"/>
    <w:rsid w:val="00FE7877"/>
    <w:rsid w:val="00FE7BEF"/>
    <w:rsid w:val="00FF1CA3"/>
    <w:rsid w:val="00FF46B7"/>
    <w:rsid w:val="00FF4A4E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358D42EF-85FE-46A6-99CF-88BB11D6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FDD"/>
    <w:pPr>
      <w:spacing w:after="120"/>
      <w:jc w:val="both"/>
    </w:pPr>
    <w:rPr>
      <w:rFonts w:ascii="Cambria" w:eastAsia="Times New Roman" w:hAnsi="Cambria"/>
      <w:sz w:val="24"/>
      <w:szCs w:val="22"/>
    </w:rPr>
  </w:style>
  <w:style w:type="paragraph" w:styleId="Heading1">
    <w:name w:val="heading 1"/>
    <w:basedOn w:val="Default"/>
    <w:next w:val="Normal"/>
    <w:link w:val="Heading1Char"/>
    <w:qFormat/>
    <w:rsid w:val="008E48A2"/>
    <w:pPr>
      <w:spacing w:before="360" w:after="120"/>
      <w:jc w:val="both"/>
      <w:outlineLvl w:val="0"/>
    </w:pPr>
    <w:rPr>
      <w:rFonts w:ascii="Cambria" w:eastAsia="Batang" w:hAnsi="Cambria"/>
      <w:b/>
      <w:bCs/>
      <w:color w:val="31849B" w:themeColor="accent5" w:themeShade="BF"/>
      <w:sz w:val="28"/>
      <w:szCs w:val="28"/>
    </w:rPr>
  </w:style>
  <w:style w:type="paragraph" w:styleId="Heading2">
    <w:name w:val="heading 2"/>
    <w:basedOn w:val="Default"/>
    <w:next w:val="Normal"/>
    <w:link w:val="Heading2Char"/>
    <w:qFormat/>
    <w:rsid w:val="008871B4"/>
    <w:pPr>
      <w:spacing w:before="120" w:after="480" w:line="276" w:lineRule="auto"/>
      <w:outlineLvl w:val="1"/>
    </w:pPr>
    <w:rPr>
      <w:rFonts w:ascii="Cambria" w:hAnsi="Cambria"/>
      <w:b/>
      <w:bCs/>
      <w:color w:val="B43131"/>
      <w:sz w:val="36"/>
      <w:szCs w:val="36"/>
    </w:rPr>
  </w:style>
  <w:style w:type="paragraph" w:styleId="Heading3">
    <w:name w:val="heading 3"/>
    <w:basedOn w:val="Heading5"/>
    <w:next w:val="Normal"/>
    <w:link w:val="Heading3Char"/>
    <w:qFormat/>
    <w:rsid w:val="00371FDD"/>
    <w:pPr>
      <w:outlineLvl w:val="2"/>
    </w:pPr>
    <w:rPr>
      <w:color w:val="auto"/>
      <w:sz w:val="26"/>
      <w:szCs w:val="26"/>
    </w:rPr>
  </w:style>
  <w:style w:type="paragraph" w:styleId="Heading4">
    <w:name w:val="heading 4"/>
    <w:basedOn w:val="NoSpacing"/>
    <w:next w:val="Normal"/>
    <w:link w:val="Heading4Char"/>
    <w:qFormat/>
    <w:rsid w:val="008F2ADB"/>
    <w:pPr>
      <w:spacing w:before="360" w:after="120"/>
      <w:ind w:left="0"/>
      <w:outlineLvl w:val="3"/>
    </w:pPr>
    <w:rPr>
      <w:b/>
      <w:szCs w:val="24"/>
    </w:rPr>
  </w:style>
  <w:style w:type="paragraph" w:styleId="Heading5">
    <w:name w:val="heading 5"/>
    <w:basedOn w:val="Heading4"/>
    <w:next w:val="Normal"/>
    <w:link w:val="Heading5Char"/>
    <w:qFormat/>
    <w:rsid w:val="00D6159F"/>
    <w:pPr>
      <w:outlineLvl w:val="4"/>
    </w:pPr>
    <w:rPr>
      <w:bCs/>
      <w:color w:val="31849B"/>
      <w:sz w:val="28"/>
      <w:szCs w:val="28"/>
    </w:r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43646E"/>
    <w:pPr>
      <w:spacing w:before="120"/>
      <w:jc w:val="center"/>
      <w:outlineLvl w:val="5"/>
    </w:pPr>
    <w:rPr>
      <w:noProof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701070"/>
    <w:pPr>
      <w:spacing w:before="120" w:after="0"/>
      <w:ind w:left="142"/>
    </w:pPr>
  </w:style>
  <w:style w:type="character" w:customStyle="1" w:styleId="NoSpacingChar">
    <w:name w:val="No Spacing Char"/>
    <w:basedOn w:val="DefaultParagraphFont"/>
    <w:link w:val="NoSpacing"/>
    <w:uiPriority w:val="1"/>
    <w:rsid w:val="00701070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semiHidden/>
    <w:rsid w:val="00D079C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079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079C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D079C6"/>
    <w:rPr>
      <w:rFonts w:cs="Times New Roman"/>
    </w:rPr>
  </w:style>
  <w:style w:type="paragraph" w:styleId="Footer">
    <w:name w:val="footer"/>
    <w:basedOn w:val="Normal"/>
    <w:link w:val="FooterChar"/>
    <w:rsid w:val="00D079C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D079C6"/>
    <w:rPr>
      <w:rFonts w:cs="Times New Roman"/>
    </w:rPr>
  </w:style>
  <w:style w:type="paragraph" w:customStyle="1" w:styleId="Default">
    <w:name w:val="Default"/>
    <w:rsid w:val="00D079C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E48A2"/>
    <w:rPr>
      <w:rFonts w:ascii="Cambria" w:eastAsia="Batang" w:hAnsi="Cambria" w:cs="Arial"/>
      <w:b/>
      <w:bCs/>
      <w:color w:val="31849B" w:themeColor="accent5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8871B4"/>
    <w:rPr>
      <w:rFonts w:ascii="Cambria" w:eastAsia="Times New Roman" w:hAnsi="Cambria" w:cs="Arial"/>
      <w:b/>
      <w:bCs/>
      <w:color w:val="B43131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371FDD"/>
    <w:rPr>
      <w:rFonts w:ascii="Cambria" w:eastAsia="Times New Roman" w:hAnsi="Cambria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A86FB2"/>
    <w:pPr>
      <w:spacing w:before="120" w:after="240" w:line="360" w:lineRule="auto"/>
    </w:pPr>
    <w:rPr>
      <w:rFonts w:ascii="Arial" w:eastAsia="Calibri" w:hAnsi="Arial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86FB2"/>
    <w:rPr>
      <w:rFonts w:ascii="Arial" w:hAnsi="Arial" w:cs="Times New Roman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8F2ADB"/>
    <w:rPr>
      <w:rFonts w:ascii="Cambria" w:eastAsia="Times New Roman" w:hAnsi="Cambria"/>
      <w:b/>
      <w:sz w:val="24"/>
      <w:szCs w:val="24"/>
    </w:rPr>
  </w:style>
  <w:style w:type="paragraph" w:styleId="ListParagraph">
    <w:name w:val="List Paragraph"/>
    <w:basedOn w:val="NoSpacing"/>
    <w:uiPriority w:val="34"/>
    <w:qFormat/>
    <w:rsid w:val="00EB3574"/>
    <w:pPr>
      <w:numPr>
        <w:numId w:val="15"/>
      </w:numPr>
      <w:spacing w:before="0" w:after="160" w:line="259" w:lineRule="auto"/>
    </w:pPr>
  </w:style>
  <w:style w:type="character" w:customStyle="1" w:styleId="Heading5Char">
    <w:name w:val="Heading 5 Char"/>
    <w:basedOn w:val="DefaultParagraphFont"/>
    <w:link w:val="Heading5"/>
    <w:rsid w:val="00D6159F"/>
    <w:rPr>
      <w:rFonts w:ascii="Cambria" w:eastAsia="Times New Roman" w:hAnsi="Cambria"/>
      <w:b/>
      <w:bCs/>
      <w:color w:val="31849B"/>
      <w:sz w:val="28"/>
      <w:szCs w:val="28"/>
    </w:rPr>
  </w:style>
  <w:style w:type="character" w:styleId="Hyperlink">
    <w:name w:val="Hyperlink"/>
    <w:basedOn w:val="DefaultParagraphFont"/>
    <w:uiPriority w:val="99"/>
    <w:rsid w:val="003759C6"/>
    <w:rPr>
      <w:color w:val="31849B" w:themeColor="accent5" w:themeShade="BF"/>
      <w:u w:val="single"/>
    </w:rPr>
  </w:style>
  <w:style w:type="character" w:styleId="FollowedHyperlink">
    <w:name w:val="FollowedHyperlink"/>
    <w:basedOn w:val="DefaultParagraphFont"/>
    <w:rsid w:val="00CE2C0D"/>
    <w:rPr>
      <w:color w:val="800080"/>
      <w:u w:val="single"/>
    </w:rPr>
  </w:style>
  <w:style w:type="character" w:customStyle="1" w:styleId="Char8">
    <w:name w:val="Char8"/>
    <w:rsid w:val="001D3BF0"/>
    <w:rPr>
      <w:rFonts w:ascii="Cambria" w:hAnsi="Cambria" w:cs="Arial"/>
      <w:b/>
      <w:color w:val="C00000"/>
      <w:sz w:val="36"/>
      <w:szCs w:val="36"/>
    </w:rPr>
  </w:style>
  <w:style w:type="character" w:styleId="CommentReference">
    <w:name w:val="annotation reference"/>
    <w:basedOn w:val="DefaultParagraphFont"/>
    <w:semiHidden/>
    <w:unhideWhenUsed/>
    <w:rsid w:val="004C3B0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C3B08"/>
    <w:pPr>
      <w:spacing w:after="0"/>
    </w:pPr>
    <w:rPr>
      <w:rFonts w:ascii="Times New Roman" w:hAnsi="Times New Roman"/>
      <w:sz w:val="20"/>
      <w:szCs w:val="20"/>
      <w:lang w:val="en-GB"/>
    </w:rPr>
  </w:style>
  <w:style w:type="character" w:customStyle="1" w:styleId="EmailStyle37">
    <w:name w:val="EmailStyle37"/>
    <w:basedOn w:val="DefaultParagraphFont"/>
    <w:semiHidden/>
    <w:rsid w:val="007F4D4E"/>
    <w:rPr>
      <w:rFonts w:ascii="Arial" w:hAnsi="Arial" w:cs="Arial"/>
      <w:color w:val="auto"/>
      <w:sz w:val="20"/>
      <w:szCs w:val="20"/>
    </w:rPr>
  </w:style>
  <w:style w:type="paragraph" w:styleId="NormalWeb">
    <w:name w:val="Normal (Web)"/>
    <w:basedOn w:val="Normal"/>
    <w:uiPriority w:val="99"/>
    <w:rsid w:val="007B25AE"/>
    <w:pPr>
      <w:spacing w:after="60"/>
      <w:ind w:left="30" w:right="60"/>
    </w:pPr>
    <w:rPr>
      <w:rFonts w:ascii="Times New Roman" w:eastAsia="Calibri" w:hAnsi="Times New Roman"/>
      <w:color w:val="222222"/>
      <w:sz w:val="18"/>
      <w:szCs w:val="18"/>
      <w:lang w:bidi="en-US"/>
    </w:rPr>
  </w:style>
  <w:style w:type="character" w:customStyle="1" w:styleId="apple-converted-space">
    <w:name w:val="apple-converted-space"/>
    <w:basedOn w:val="DefaultParagraphFont"/>
    <w:rsid w:val="009A2C45"/>
  </w:style>
  <w:style w:type="paragraph" w:styleId="FootnoteText">
    <w:name w:val="footnote text"/>
    <w:basedOn w:val="Normal"/>
    <w:link w:val="FootnoteTextChar"/>
    <w:uiPriority w:val="99"/>
    <w:semiHidden/>
    <w:rsid w:val="003524E4"/>
    <w:pPr>
      <w:spacing w:before="60"/>
    </w:pPr>
    <w:rPr>
      <w:rFonts w:eastAsia="Calibri" w:cs="Calibri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24E4"/>
    <w:rPr>
      <w:rFonts w:ascii="Cambria" w:hAnsi="Cambria" w:cs="Calibri"/>
      <w:lang w:val="ru-RU"/>
    </w:rPr>
  </w:style>
  <w:style w:type="character" w:styleId="FootnoteReference">
    <w:name w:val="footnote reference"/>
    <w:basedOn w:val="DefaultParagraphFont"/>
    <w:uiPriority w:val="99"/>
    <w:semiHidden/>
    <w:rsid w:val="00835461"/>
    <w:rPr>
      <w:vertAlign w:val="superscript"/>
    </w:rPr>
  </w:style>
  <w:style w:type="paragraph" w:customStyle="1" w:styleId="bodytext0">
    <w:name w:val="bodytext"/>
    <w:basedOn w:val="Normal"/>
    <w:rsid w:val="00124651"/>
    <w:pPr>
      <w:spacing w:after="60"/>
      <w:ind w:left="30" w:right="60"/>
    </w:pPr>
    <w:rPr>
      <w:rFonts w:ascii="Times New Roman" w:hAnsi="Times New Roman"/>
      <w:color w:val="222222"/>
      <w:sz w:val="18"/>
      <w:szCs w:val="18"/>
    </w:rPr>
  </w:style>
  <w:style w:type="paragraph" w:customStyle="1" w:styleId="Heading34">
    <w:name w:val="Heading 34"/>
    <w:basedOn w:val="Normal"/>
    <w:rsid w:val="006B76E6"/>
    <w:pPr>
      <w:spacing w:before="100" w:beforeAutospacing="1" w:after="0"/>
      <w:outlineLvl w:val="3"/>
    </w:pPr>
    <w:rPr>
      <w:rFonts w:ascii="Times New Roman" w:hAnsi="Times New Roman"/>
      <w:b/>
      <w:bCs/>
      <w:color w:val="0A5E9E"/>
      <w:sz w:val="21"/>
      <w:szCs w:val="21"/>
    </w:rPr>
  </w:style>
  <w:style w:type="paragraph" w:customStyle="1" w:styleId="Paragrafoelenco1">
    <w:name w:val="Paragrafo elenco1"/>
    <w:basedOn w:val="Normal"/>
    <w:uiPriority w:val="34"/>
    <w:qFormat/>
    <w:rsid w:val="006B76E6"/>
    <w:pPr>
      <w:spacing w:after="0"/>
      <w:ind w:left="720"/>
      <w:contextualSpacing/>
    </w:pPr>
    <w:rPr>
      <w:rFonts w:ascii="Times New Roman" w:hAnsi="Times New Roman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53B6"/>
    <w:pPr>
      <w:spacing w:after="200" w:line="276" w:lineRule="auto"/>
    </w:pPr>
    <w:rPr>
      <w:rFonts w:ascii="Cambria" w:hAnsi="Cambria"/>
      <w:b/>
      <w:bCs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4B53B6"/>
    <w:rPr>
      <w:rFonts w:ascii="Times New Roman" w:eastAsia="Times New Roman" w:hAnsi="Times New Roman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4B53B6"/>
    <w:rPr>
      <w:rFonts w:ascii="Times New Roman" w:eastAsia="Times New Roman" w:hAnsi="Times New Roman"/>
      <w:lang w:val="en-GB"/>
    </w:rPr>
  </w:style>
  <w:style w:type="character" w:styleId="Strong">
    <w:name w:val="Strong"/>
    <w:basedOn w:val="DefaultParagraphFont"/>
    <w:uiPriority w:val="22"/>
    <w:qFormat/>
    <w:rsid w:val="00165DD2"/>
    <w:rPr>
      <w:b/>
      <w:bCs/>
    </w:rPr>
  </w:style>
  <w:style w:type="character" w:styleId="Emphasis">
    <w:name w:val="Emphasis"/>
    <w:basedOn w:val="DefaultParagraphFont"/>
    <w:uiPriority w:val="20"/>
    <w:qFormat/>
    <w:rsid w:val="00736BFE"/>
    <w:rPr>
      <w:i/>
      <w:iCs/>
    </w:rPr>
  </w:style>
  <w:style w:type="paragraph" w:customStyle="1" w:styleId="top">
    <w:name w:val="top"/>
    <w:basedOn w:val="Header"/>
    <w:qFormat/>
    <w:rsid w:val="00220FC1"/>
    <w:pPr>
      <w:jc w:val="left"/>
    </w:pPr>
    <w:rPr>
      <w:b/>
      <w:color w:val="31849B"/>
      <w:sz w:val="20"/>
      <w:szCs w:val="20"/>
    </w:rPr>
  </w:style>
  <w:style w:type="table" w:styleId="TableGrid">
    <w:name w:val="Table Grid"/>
    <w:basedOn w:val="TableNormal"/>
    <w:uiPriority w:val="59"/>
    <w:rsid w:val="00A52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8140F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8140F0"/>
    <w:pPr>
      <w:spacing w:after="100"/>
    </w:pPr>
  </w:style>
  <w:style w:type="character" w:customStyle="1" w:styleId="name">
    <w:name w:val="name"/>
    <w:basedOn w:val="DefaultParagraphFont"/>
    <w:rsid w:val="00F875C9"/>
  </w:style>
  <w:style w:type="character" w:customStyle="1" w:styleId="country">
    <w:name w:val="country"/>
    <w:basedOn w:val="DefaultParagraphFont"/>
    <w:rsid w:val="00F875C9"/>
  </w:style>
  <w:style w:type="character" w:customStyle="1" w:styleId="st">
    <w:name w:val="st"/>
    <w:basedOn w:val="DefaultParagraphFont"/>
    <w:rsid w:val="005E3DFC"/>
  </w:style>
  <w:style w:type="character" w:styleId="IntenseEmphasis">
    <w:name w:val="Intense Emphasis"/>
    <w:basedOn w:val="DefaultParagraphFont"/>
    <w:uiPriority w:val="21"/>
    <w:qFormat/>
    <w:rsid w:val="00B73EAE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B73EA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73EAE"/>
    <w:rPr>
      <w:rFonts w:ascii="Cambria" w:eastAsia="Times New Roman" w:hAnsi="Cambria"/>
      <w:i/>
      <w:iCs/>
      <w:color w:val="000000" w:themeColor="text1"/>
      <w:sz w:val="22"/>
      <w:szCs w:val="22"/>
    </w:rPr>
  </w:style>
  <w:style w:type="character" w:customStyle="1" w:styleId="response-text2">
    <w:name w:val="response-text2"/>
    <w:basedOn w:val="DefaultParagraphFont"/>
    <w:rsid w:val="00181E0E"/>
  </w:style>
  <w:style w:type="character" w:customStyle="1" w:styleId="hps">
    <w:name w:val="hps"/>
    <w:basedOn w:val="DefaultParagraphFont"/>
    <w:rsid w:val="001F6273"/>
  </w:style>
  <w:style w:type="paragraph" w:customStyle="1" w:styleId="xmsonormal">
    <w:name w:val="x_msonormal"/>
    <w:basedOn w:val="Normal"/>
    <w:rsid w:val="001E6A5A"/>
    <w:pPr>
      <w:spacing w:before="100" w:beforeAutospacing="1" w:after="100" w:afterAutospacing="1"/>
    </w:pPr>
    <w:rPr>
      <w:rFonts w:ascii="Times New Roman" w:hAnsi="Times New Roman"/>
      <w:szCs w:val="24"/>
      <w:lang w:val="it-IT" w:eastAsia="it-IT"/>
    </w:rPr>
  </w:style>
  <w:style w:type="paragraph" w:customStyle="1" w:styleId="xmsolistparagraph">
    <w:name w:val="x_msolistparagraph"/>
    <w:basedOn w:val="Normal"/>
    <w:rsid w:val="001E6A5A"/>
    <w:pPr>
      <w:spacing w:before="100" w:beforeAutospacing="1" w:after="100" w:afterAutospacing="1"/>
    </w:pPr>
    <w:rPr>
      <w:rFonts w:ascii="Times New Roman" w:hAnsi="Times New Roman"/>
      <w:szCs w:val="24"/>
      <w:lang w:val="it-IT" w:eastAsia="it-IT"/>
    </w:rPr>
  </w:style>
  <w:style w:type="paragraph" w:styleId="PlainText">
    <w:name w:val="Plain Text"/>
    <w:basedOn w:val="Normal"/>
    <w:link w:val="PlainTextChar"/>
    <w:uiPriority w:val="99"/>
    <w:unhideWhenUsed/>
    <w:rsid w:val="003759C6"/>
    <w:pPr>
      <w:spacing w:after="0"/>
    </w:pPr>
    <w:rPr>
      <w:rFonts w:ascii="Calibri" w:eastAsiaTheme="minorHAns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759C6"/>
    <w:rPr>
      <w:rFonts w:eastAsiaTheme="minorHAnsi" w:cs="Consolas"/>
      <w:sz w:val="22"/>
      <w:szCs w:val="21"/>
    </w:rPr>
  </w:style>
  <w:style w:type="paragraph" w:customStyle="1" w:styleId="facilitator">
    <w:name w:val="facilitator"/>
    <w:basedOn w:val="Normal"/>
    <w:qFormat/>
    <w:rsid w:val="0010568F"/>
    <w:pPr>
      <w:spacing w:before="240" w:line="276" w:lineRule="auto"/>
      <w:jc w:val="left"/>
    </w:pPr>
    <w:rPr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3646E"/>
    <w:rPr>
      <w:rFonts w:ascii="Cambria" w:eastAsia="Times New Roman" w:hAnsi="Cambria"/>
      <w:b/>
      <w:bCs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7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4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6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04372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0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7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6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19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4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4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0695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9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9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0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3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9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9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8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5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50700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4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23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5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936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9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5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5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5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3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4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18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3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30001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2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3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0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8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7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4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7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2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6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3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6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57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2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9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85543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4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9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90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2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3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3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1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40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18893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1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3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0185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9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0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3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3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42137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07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1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3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0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1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4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6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8561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0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5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7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0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189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2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9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2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4212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0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3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4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8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5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0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3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1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0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8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5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9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2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fao.adobeconnect.com/iyp201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onnectpro78383270.adobeconnect.com/common/help/en/support/meeting_test.ht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o.org/fsnforu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o.org/fsnforu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A8784-2932-401C-B8A4-6F1244C2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186</Words>
  <Characters>1128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Women in Agriculture and Food Security:</vt:lpstr>
      <vt:lpstr>Women in Agriculture and Food Security:</vt:lpstr>
      <vt:lpstr>Women in Agriculture and Food Security:</vt:lpstr>
    </vt:vector>
  </TitlesOfParts>
  <Company>FAO of the UN</Company>
  <LinksUpToDate>false</LinksUpToDate>
  <CharactersWithSpaces>1312</CharactersWithSpaces>
  <SharedDoc>false</SharedDoc>
  <HLinks>
    <vt:vector size="24" baseType="variant">
      <vt:variant>
        <vt:i4>7929982</vt:i4>
      </vt:variant>
      <vt:variant>
        <vt:i4>3</vt:i4>
      </vt:variant>
      <vt:variant>
        <vt:i4>0</vt:i4>
      </vt:variant>
      <vt:variant>
        <vt:i4>5</vt:i4>
      </vt:variant>
      <vt:variant>
        <vt:lpwstr>http://www.fao.org/fsnforum/west-africa/fr/comment-la-protection-sociale-peut-elle-contribuer-%C3%A0-la-s%C3%A9curit%C3%A9-alimentaire-et-%C3%A0-la-nutrition-en-af</vt:lpwstr>
      </vt:variant>
      <vt:variant>
        <vt:lpwstr/>
      </vt:variant>
      <vt:variant>
        <vt:i4>7733358</vt:i4>
      </vt:variant>
      <vt:variant>
        <vt:i4>0</vt:i4>
      </vt:variant>
      <vt:variant>
        <vt:i4>0</vt:i4>
      </vt:variant>
      <vt:variant>
        <vt:i4>5</vt:i4>
      </vt:variant>
      <vt:variant>
        <vt:lpwstr>http://www.fao.org/fsnforum/West-Africa</vt:lpwstr>
      </vt:variant>
      <vt:variant>
        <vt:lpwstr/>
      </vt:variant>
      <vt:variant>
        <vt:i4>2818153</vt:i4>
      </vt:variant>
      <vt:variant>
        <vt:i4>6</vt:i4>
      </vt:variant>
      <vt:variant>
        <vt:i4>0</vt:i4>
      </vt:variant>
      <vt:variant>
        <vt:i4>5</vt:i4>
      </vt:variant>
      <vt:variant>
        <vt:lpwstr>http://www.fao.org/fsnforum/west-africa/fr</vt:lpwstr>
      </vt:variant>
      <vt:variant>
        <vt:lpwstr/>
      </vt:variant>
      <vt:variant>
        <vt:i4>2818153</vt:i4>
      </vt:variant>
      <vt:variant>
        <vt:i4>3</vt:i4>
      </vt:variant>
      <vt:variant>
        <vt:i4>0</vt:i4>
      </vt:variant>
      <vt:variant>
        <vt:i4>5</vt:i4>
      </vt:variant>
      <vt:variant>
        <vt:lpwstr>http://www.fao.org/fsnforum/west-africa/fr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in Agriculture and Food Security:</dc:title>
  <dc:creator>Verona</dc:creator>
  <cp:lastModifiedBy>Blanck, Max (ESA)</cp:lastModifiedBy>
  <cp:revision>4</cp:revision>
  <cp:lastPrinted>2015-10-06T13:23:00Z</cp:lastPrinted>
  <dcterms:created xsi:type="dcterms:W3CDTF">2016-06-03T14:03:00Z</dcterms:created>
  <dcterms:modified xsi:type="dcterms:W3CDTF">2016-06-03T14:19:00Z</dcterms:modified>
</cp:coreProperties>
</file>